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C2683F" w14:textId="47B78295" w:rsidR="006416E2" w:rsidRPr="00902D90" w:rsidRDefault="006416E2" w:rsidP="00541CA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35" w:lineRule="atLeast"/>
        <w:jc w:val="center"/>
        <w:rPr>
          <w:rFonts w:ascii="inherit" w:hAnsi="inherit" w:cs="Courier New"/>
          <w:color w:val="auto"/>
          <w:sz w:val="18"/>
          <w:szCs w:val="18"/>
        </w:rPr>
      </w:pPr>
      <w:bookmarkStart w:id="0" w:name="_Hlk160443042"/>
      <w:r w:rsidRPr="00902D90">
        <w:rPr>
          <w:rFonts w:asciiTheme="majorHAnsi" w:hAnsiTheme="majorHAnsi"/>
          <w:noProof/>
          <w:color w:val="auto"/>
          <w:sz w:val="34"/>
          <w:szCs w:val="34"/>
          <w:lang w:val="en-US" w:eastAsia="en-US"/>
        </w:rPr>
        <w:drawing>
          <wp:anchor distT="0" distB="0" distL="114300" distR="114300" simplePos="0" relativeHeight="251659264" behindDoc="0" locked="0" layoutInCell="1" allowOverlap="1" wp14:anchorId="0F63E7B6" wp14:editId="01F54410">
            <wp:simplePos x="0" y="0"/>
            <wp:positionH relativeFrom="margin">
              <wp:posOffset>-495300</wp:posOffset>
            </wp:positionH>
            <wp:positionV relativeFrom="margin">
              <wp:posOffset>191770</wp:posOffset>
            </wp:positionV>
            <wp:extent cx="791845" cy="876300"/>
            <wp:effectExtent l="0" t="0" r="8255" b="0"/>
            <wp:wrapNone/>
            <wp:docPr id="444359415" name="Picture 444359415" descr="C:\Users\Hazic\Desktop\NIT\Stationery &amp; Printing\Branding\blue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zic\Desktop\NIT\Stationery &amp; Printing\Branding\blue final.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1845" cy="876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2D90">
        <w:rPr>
          <w:rFonts w:ascii="Mangal" w:hAnsi="Mangal" w:cs="Mangal" w:hint="cs"/>
          <w:color w:val="auto"/>
          <w:sz w:val="18"/>
          <w:szCs w:val="18"/>
          <w:cs/>
          <w:lang w:bidi="hi-IN"/>
        </w:rPr>
        <w:t>डीन</w:t>
      </w:r>
      <w:r w:rsidRPr="00902D90">
        <w:rPr>
          <w:rFonts w:hint="cs"/>
          <w:color w:val="auto"/>
          <w:sz w:val="18"/>
          <w:szCs w:val="18"/>
          <w:cs/>
          <w:lang w:bidi="hi-IN"/>
        </w:rPr>
        <w:t xml:space="preserve"> </w:t>
      </w:r>
      <w:r w:rsidRPr="00902D90">
        <w:rPr>
          <w:rFonts w:ascii="Mangal" w:hAnsi="Mangal" w:cs="Mangal" w:hint="cs"/>
          <w:color w:val="auto"/>
          <w:sz w:val="18"/>
          <w:szCs w:val="18"/>
          <w:cs/>
          <w:lang w:bidi="hi-IN"/>
        </w:rPr>
        <w:t>शैक्षणिक</w:t>
      </w:r>
      <w:r w:rsidRPr="00902D90">
        <w:rPr>
          <w:rFonts w:hint="cs"/>
          <w:color w:val="auto"/>
          <w:sz w:val="18"/>
          <w:szCs w:val="18"/>
          <w:cs/>
          <w:lang w:bidi="hi-IN"/>
        </w:rPr>
        <w:t xml:space="preserve"> </w:t>
      </w:r>
      <w:r w:rsidRPr="00902D90">
        <w:rPr>
          <w:rFonts w:ascii="Mangal" w:hAnsi="Mangal" w:cs="Mangal" w:hint="cs"/>
          <w:color w:val="auto"/>
          <w:sz w:val="18"/>
          <w:szCs w:val="18"/>
          <w:cs/>
          <w:lang w:bidi="hi-IN"/>
        </w:rPr>
        <w:t>मामलों</w:t>
      </w:r>
      <w:r w:rsidRPr="00902D90">
        <w:rPr>
          <w:rFonts w:hint="cs"/>
          <w:color w:val="auto"/>
          <w:sz w:val="18"/>
          <w:szCs w:val="18"/>
          <w:cs/>
          <w:lang w:bidi="hi-IN"/>
        </w:rPr>
        <w:t xml:space="preserve"> </w:t>
      </w:r>
      <w:r w:rsidRPr="00902D90">
        <w:rPr>
          <w:rFonts w:ascii="Mangal" w:hAnsi="Mangal" w:cs="Mangal" w:hint="cs"/>
          <w:color w:val="auto"/>
          <w:sz w:val="18"/>
          <w:szCs w:val="18"/>
          <w:cs/>
          <w:lang w:bidi="hi-IN"/>
        </w:rPr>
        <w:t>का</w:t>
      </w:r>
      <w:r w:rsidRPr="00902D90">
        <w:rPr>
          <w:rFonts w:hint="cs"/>
          <w:color w:val="auto"/>
          <w:sz w:val="18"/>
          <w:szCs w:val="18"/>
          <w:cs/>
          <w:lang w:bidi="hi-IN"/>
        </w:rPr>
        <w:t xml:space="preserve"> </w:t>
      </w:r>
      <w:r w:rsidRPr="00902D90">
        <w:rPr>
          <w:rFonts w:ascii="Mangal" w:hAnsi="Mangal" w:cs="Mangal" w:hint="cs"/>
          <w:color w:val="auto"/>
          <w:sz w:val="18"/>
          <w:szCs w:val="18"/>
          <w:cs/>
          <w:lang w:bidi="hi-IN"/>
        </w:rPr>
        <w:t>कार्यालय</w:t>
      </w:r>
    </w:p>
    <w:p w14:paraId="0D25FD00" w14:textId="5B4380F8" w:rsidR="006416E2" w:rsidRPr="00902D90" w:rsidRDefault="006416E2" w:rsidP="00541CA2">
      <w:pPr>
        <w:pStyle w:val="NormalWeb"/>
        <w:shd w:val="clear" w:color="auto" w:fill="FFFFFF"/>
        <w:spacing w:before="0" w:beforeAutospacing="0" w:after="0" w:afterAutospacing="0"/>
        <w:jc w:val="center"/>
        <w:rPr>
          <w:rFonts w:ascii="Mangal" w:hAnsi="Mangal" w:cs="Arial Unicode MS"/>
          <w:b/>
          <w:bCs/>
          <w:sz w:val="18"/>
          <w:szCs w:val="18"/>
          <w:cs/>
          <w:lang w:bidi="hi-IN"/>
        </w:rPr>
      </w:pPr>
      <w:r w:rsidRPr="00902D90">
        <w:rPr>
          <w:rFonts w:ascii="Mangal" w:hAnsi="Mangal" w:cs="Arial Unicode MS"/>
          <w:b/>
          <w:bCs/>
          <w:sz w:val="18"/>
          <w:szCs w:val="18"/>
          <w:lang w:bidi="hi-IN"/>
        </w:rPr>
        <w:t>OFFICE OF THE DEAN ACADEMIC AFFAIRS</w:t>
      </w:r>
    </w:p>
    <w:p w14:paraId="0567A0C0" w14:textId="2A4F402F" w:rsidR="006416E2" w:rsidRPr="00902D90" w:rsidRDefault="006416E2" w:rsidP="00541CA2">
      <w:pPr>
        <w:pStyle w:val="NormalWeb"/>
        <w:shd w:val="clear" w:color="auto" w:fill="FFFFFF"/>
        <w:spacing w:before="0" w:beforeAutospacing="0" w:after="0" w:afterAutospacing="0"/>
        <w:jc w:val="center"/>
        <w:rPr>
          <w:rFonts w:ascii="Trebuchet MS" w:hAnsi="Trebuchet MS"/>
          <w:sz w:val="18"/>
          <w:szCs w:val="18"/>
        </w:rPr>
      </w:pPr>
      <w:r w:rsidRPr="00902D90">
        <w:rPr>
          <w:rFonts w:ascii="Mangal" w:hAnsi="Mangal" w:cs="Arial Unicode MS"/>
          <w:b/>
          <w:bCs/>
          <w:sz w:val="18"/>
          <w:szCs w:val="18"/>
          <w:cs/>
          <w:lang w:bidi="hi-IN"/>
        </w:rPr>
        <w:t>राष्ट्रीय प्रौद्योगिकी संस्थान</w:t>
      </w:r>
      <w:r w:rsidRPr="00902D90">
        <w:rPr>
          <w:rFonts w:ascii="Mangal" w:hAnsi="Mangal" w:cs="Mangal"/>
          <w:b/>
          <w:bCs/>
          <w:sz w:val="18"/>
          <w:szCs w:val="18"/>
          <w:cs/>
          <w:lang w:bidi="hi-IN"/>
        </w:rPr>
        <w:t> </w:t>
      </w:r>
      <w:r w:rsidRPr="00902D90">
        <w:rPr>
          <w:rFonts w:ascii="Mangal" w:hAnsi="Mangal" w:cs="Arial Unicode MS"/>
          <w:b/>
          <w:bCs/>
          <w:sz w:val="18"/>
          <w:szCs w:val="18"/>
          <w:cs/>
          <w:lang w:bidi="hi-IN"/>
        </w:rPr>
        <w:t>श्रीनगर</w:t>
      </w:r>
    </w:p>
    <w:p w14:paraId="738E9E9E" w14:textId="77777777" w:rsidR="006416E2" w:rsidRPr="00902D90" w:rsidRDefault="006416E2" w:rsidP="00541CA2">
      <w:pPr>
        <w:pStyle w:val="NormalWeb"/>
        <w:shd w:val="clear" w:color="auto" w:fill="FFFFFF"/>
        <w:spacing w:before="0" w:beforeAutospacing="0" w:after="0" w:afterAutospacing="0"/>
        <w:jc w:val="center"/>
        <w:rPr>
          <w:rFonts w:ascii="Trebuchet MS" w:hAnsi="Trebuchet MS"/>
          <w:sz w:val="18"/>
          <w:szCs w:val="18"/>
        </w:rPr>
      </w:pPr>
      <w:r w:rsidRPr="00902D90">
        <w:rPr>
          <w:rFonts w:ascii="Tahoma" w:hAnsi="Tahoma" w:cs="Tahoma"/>
          <w:b/>
          <w:bCs/>
          <w:sz w:val="18"/>
          <w:szCs w:val="18"/>
        </w:rPr>
        <w:t>NATIONAL INSTITUTE OF TECHNOLOGY SRINAGAR</w:t>
      </w:r>
    </w:p>
    <w:p w14:paraId="41680E6E" w14:textId="67124BD5" w:rsidR="006416E2" w:rsidRPr="00902D90" w:rsidRDefault="006416E2" w:rsidP="00541CA2">
      <w:pPr>
        <w:pStyle w:val="NormalWeb"/>
        <w:shd w:val="clear" w:color="auto" w:fill="FFFFFF"/>
        <w:spacing w:before="0" w:beforeAutospacing="0" w:after="0" w:afterAutospacing="0"/>
        <w:jc w:val="center"/>
        <w:rPr>
          <w:rFonts w:ascii="Trebuchet MS" w:hAnsi="Trebuchet MS"/>
          <w:sz w:val="18"/>
          <w:szCs w:val="18"/>
        </w:rPr>
      </w:pPr>
      <w:r w:rsidRPr="00902D90">
        <w:rPr>
          <w:rFonts w:ascii="Tahoma" w:hAnsi="Tahoma" w:cs="Tahoma"/>
          <w:i/>
          <w:iCs/>
          <w:sz w:val="18"/>
          <w:szCs w:val="18"/>
        </w:rPr>
        <w:t>(An Autonomous Institute of National Importance under the aegis of Ministry of Education, Govt. of India)</w:t>
      </w:r>
    </w:p>
    <w:p w14:paraId="4FFE75B1" w14:textId="77777777" w:rsidR="006416E2" w:rsidRPr="00902D90" w:rsidRDefault="006416E2" w:rsidP="00541CA2">
      <w:pPr>
        <w:pStyle w:val="NormalWeb"/>
        <w:shd w:val="clear" w:color="auto" w:fill="FFFFFF"/>
        <w:spacing w:before="0" w:beforeAutospacing="0" w:after="0" w:afterAutospacing="0"/>
        <w:jc w:val="center"/>
        <w:rPr>
          <w:rFonts w:ascii="Trebuchet MS" w:hAnsi="Trebuchet MS"/>
          <w:sz w:val="18"/>
          <w:szCs w:val="18"/>
        </w:rPr>
      </w:pPr>
      <w:r w:rsidRPr="00902D90">
        <w:rPr>
          <w:rFonts w:ascii="Mangal" w:hAnsi="Mangal" w:cs="Arial Unicode MS"/>
          <w:b/>
          <w:bCs/>
          <w:sz w:val="18"/>
          <w:szCs w:val="18"/>
          <w:cs/>
          <w:lang w:bidi="hi-IN"/>
        </w:rPr>
        <w:t>हजरतबल</w:t>
      </w:r>
      <w:r w:rsidRPr="00902D90">
        <w:rPr>
          <w:b/>
          <w:bCs/>
          <w:sz w:val="18"/>
          <w:szCs w:val="18"/>
        </w:rPr>
        <w:t xml:space="preserve">, </w:t>
      </w:r>
      <w:r w:rsidRPr="00902D90">
        <w:rPr>
          <w:rFonts w:ascii="Mangal" w:hAnsi="Mangal" w:cs="Arial Unicode MS"/>
          <w:b/>
          <w:bCs/>
          <w:sz w:val="18"/>
          <w:szCs w:val="18"/>
          <w:cs/>
          <w:lang w:bidi="hi-IN"/>
        </w:rPr>
        <w:t>श्रीनगर</w:t>
      </w:r>
      <w:r w:rsidRPr="00902D90">
        <w:rPr>
          <w:rFonts w:ascii="Mangal" w:hAnsi="Mangal" w:cs="Mangal"/>
          <w:b/>
          <w:bCs/>
          <w:sz w:val="18"/>
          <w:szCs w:val="18"/>
        </w:rPr>
        <w:t>,</w:t>
      </w:r>
      <w:r w:rsidRPr="00902D90">
        <w:rPr>
          <w:b/>
          <w:bCs/>
          <w:sz w:val="18"/>
          <w:szCs w:val="18"/>
        </w:rPr>
        <w:t xml:space="preserve"> </w:t>
      </w:r>
      <w:r w:rsidRPr="00902D90">
        <w:rPr>
          <w:rFonts w:ascii="Mangal" w:hAnsi="Mangal" w:cs="Arial Unicode MS"/>
          <w:b/>
          <w:bCs/>
          <w:sz w:val="18"/>
          <w:szCs w:val="18"/>
          <w:cs/>
          <w:lang w:bidi="hi-IN"/>
        </w:rPr>
        <w:t>जम्मू</w:t>
      </w:r>
      <w:r w:rsidRPr="00902D90">
        <w:rPr>
          <w:b/>
          <w:bCs/>
          <w:sz w:val="18"/>
          <w:szCs w:val="18"/>
        </w:rPr>
        <w:t>-</w:t>
      </w:r>
      <w:r w:rsidRPr="00902D90">
        <w:rPr>
          <w:rFonts w:ascii="Mangal" w:hAnsi="Mangal" w:cs="Arial Unicode MS"/>
          <w:b/>
          <w:bCs/>
          <w:sz w:val="18"/>
          <w:szCs w:val="18"/>
          <w:cs/>
          <w:lang w:bidi="hi-IN"/>
        </w:rPr>
        <w:t>कश्मीर</w:t>
      </w:r>
      <w:r w:rsidRPr="00902D90">
        <w:rPr>
          <w:b/>
          <w:bCs/>
          <w:sz w:val="18"/>
          <w:szCs w:val="18"/>
        </w:rPr>
        <w:t>, 19000</w:t>
      </w:r>
      <w:r w:rsidRPr="00902D90">
        <w:rPr>
          <w:rFonts w:ascii="inherit" w:hAnsi="inherit"/>
          <w:b/>
          <w:bCs/>
          <w:sz w:val="18"/>
          <w:szCs w:val="18"/>
        </w:rPr>
        <w:t>6</w:t>
      </w:r>
      <w:r w:rsidRPr="00902D90">
        <w:rPr>
          <w:rFonts w:ascii="Tahoma" w:hAnsi="Tahoma" w:cs="Tahoma"/>
          <w:b/>
          <w:bCs/>
          <w:sz w:val="18"/>
          <w:szCs w:val="18"/>
        </w:rPr>
        <w:t>,</w:t>
      </w:r>
      <w:r w:rsidRPr="00902D90">
        <w:rPr>
          <w:rFonts w:ascii="Tahoma" w:hAnsi="Tahoma" w:cs="Tahoma"/>
          <w:b/>
          <w:bCs/>
          <w:sz w:val="18"/>
          <w:szCs w:val="18"/>
          <w:cs/>
          <w:lang w:bidi="hi-IN"/>
        </w:rPr>
        <w:t> </w:t>
      </w:r>
      <w:r w:rsidRPr="00902D90">
        <w:rPr>
          <w:rFonts w:ascii="Mangal" w:hAnsi="Mangal" w:cs="Arial Unicode MS"/>
          <w:b/>
          <w:bCs/>
          <w:sz w:val="18"/>
          <w:szCs w:val="18"/>
          <w:cs/>
          <w:lang w:bidi="hi-IN"/>
        </w:rPr>
        <w:t>भारत</w:t>
      </w:r>
    </w:p>
    <w:p w14:paraId="6FF5D812" w14:textId="6A20E00C" w:rsidR="006416E2" w:rsidRPr="00902D90" w:rsidRDefault="006416E2" w:rsidP="00541CA2">
      <w:pPr>
        <w:pStyle w:val="NormalWeb"/>
        <w:shd w:val="clear" w:color="auto" w:fill="FFFFFF"/>
        <w:spacing w:before="0" w:beforeAutospacing="0" w:after="0" w:afterAutospacing="0"/>
        <w:jc w:val="center"/>
        <w:rPr>
          <w:rFonts w:ascii="Tahoma" w:hAnsi="Tahoma" w:cs="Tahoma"/>
          <w:b/>
          <w:bCs/>
          <w:sz w:val="10"/>
          <w:szCs w:val="10"/>
        </w:rPr>
      </w:pPr>
      <w:r w:rsidRPr="00902D90">
        <w:rPr>
          <w:rFonts w:ascii="Tahoma" w:hAnsi="Tahoma" w:cs="Tahoma"/>
          <w:b/>
          <w:bCs/>
          <w:sz w:val="18"/>
          <w:szCs w:val="18"/>
        </w:rPr>
        <w:t>Hazratbal, Srinagar Jammu and Kashmir, 190006</w:t>
      </w:r>
      <w:r w:rsidRPr="00902D90">
        <w:rPr>
          <w:rFonts w:ascii="Tahoma" w:hAnsi="Tahoma" w:cs="Tahoma"/>
          <w:b/>
          <w:bCs/>
          <w:sz w:val="18"/>
          <w:szCs w:val="18"/>
          <w:cs/>
          <w:lang w:bidi="hi-IN"/>
        </w:rPr>
        <w:t>,</w:t>
      </w:r>
      <w:r w:rsidRPr="00902D90">
        <w:rPr>
          <w:rFonts w:ascii="Tahoma" w:hAnsi="Tahoma" w:cs="Tahoma"/>
          <w:b/>
          <w:bCs/>
          <w:sz w:val="18"/>
          <w:szCs w:val="18"/>
        </w:rPr>
        <w:t> INDIA</w:t>
      </w:r>
      <w:r w:rsidRPr="00902D90">
        <w:rPr>
          <w:rFonts w:ascii="Tahoma" w:hAnsi="Tahoma" w:cs="Tahoma"/>
          <w:b/>
          <w:bCs/>
          <w:sz w:val="18"/>
          <w:szCs w:val="18"/>
        </w:rPr>
        <w:br/>
      </w:r>
    </w:p>
    <w:p w14:paraId="0557FD43" w14:textId="45201EEC" w:rsidR="006416E2" w:rsidRPr="00902D90" w:rsidRDefault="006416E2" w:rsidP="00541CA2">
      <w:pPr>
        <w:pStyle w:val="NormalWeb"/>
        <w:shd w:val="clear" w:color="auto" w:fill="FFFFFF"/>
        <w:spacing w:before="0" w:beforeAutospacing="0" w:after="0" w:afterAutospacing="0"/>
        <w:jc w:val="center"/>
        <w:rPr>
          <w:rFonts w:ascii="Tahoma" w:hAnsi="Tahoma" w:cs="Tahoma"/>
          <w:b/>
          <w:bCs/>
          <w:sz w:val="18"/>
          <w:szCs w:val="18"/>
        </w:rPr>
      </w:pPr>
      <w:r w:rsidRPr="00902D90">
        <w:rPr>
          <w:rFonts w:ascii="Tahoma" w:hAnsi="Tahoma" w:cs="Tahoma"/>
          <w:b/>
          <w:bCs/>
          <w:sz w:val="18"/>
          <w:szCs w:val="18"/>
        </w:rPr>
        <w:t>*********************************************************************************</w:t>
      </w:r>
    </w:p>
    <w:bookmarkEnd w:id="0"/>
    <w:p w14:paraId="36BCC202" w14:textId="50426489" w:rsidR="006416E2" w:rsidRPr="00902D90" w:rsidRDefault="006416E2" w:rsidP="009743B5">
      <w:pPr>
        <w:pStyle w:val="Heading1"/>
        <w:spacing w:line="360" w:lineRule="auto"/>
        <w:ind w:right="34"/>
        <w:rPr>
          <w:b/>
          <w:bCs/>
          <w:color w:val="auto"/>
        </w:rPr>
      </w:pPr>
      <w:r w:rsidRPr="00902D90">
        <w:rPr>
          <w:b/>
          <w:bCs/>
          <w:color w:val="auto"/>
        </w:rPr>
        <w:t>ADVERTISEMENT</w:t>
      </w:r>
      <w:r w:rsidRPr="00902D90">
        <w:rPr>
          <w:b/>
          <w:bCs/>
          <w:color w:val="auto"/>
          <w:spacing w:val="-15"/>
        </w:rPr>
        <w:t xml:space="preserve"> </w:t>
      </w:r>
      <w:r w:rsidR="002C4A0E">
        <w:rPr>
          <w:b/>
          <w:bCs/>
          <w:color w:val="auto"/>
        </w:rPr>
        <w:t xml:space="preserve">NOTICE </w:t>
      </w:r>
      <w:r w:rsidR="002C4A0E">
        <w:rPr>
          <w:b/>
          <w:bCs/>
          <w:color w:val="auto"/>
        </w:rPr>
        <w:br/>
        <w:t>DATED:</w:t>
      </w:r>
      <w:r w:rsidR="00B17E44" w:rsidRPr="00902D90">
        <w:rPr>
          <w:b/>
          <w:bCs/>
          <w:color w:val="auto"/>
        </w:rPr>
        <w:t>2025</w:t>
      </w:r>
    </w:p>
    <w:p w14:paraId="76D342A5" w14:textId="05C01395" w:rsidR="006416E2" w:rsidRPr="00902D90" w:rsidRDefault="006416E2" w:rsidP="009743B5">
      <w:pPr>
        <w:pStyle w:val="BodyText"/>
        <w:spacing w:line="360" w:lineRule="auto"/>
        <w:ind w:left="0" w:right="-249"/>
        <w:jc w:val="both"/>
      </w:pPr>
      <w:r w:rsidRPr="00902D90">
        <w:t xml:space="preserve">Applications are invited for enrolment Ph.D. Programmes in different Departments for </w:t>
      </w:r>
      <w:r w:rsidR="00D075A7" w:rsidRPr="00902D90">
        <w:t xml:space="preserve">the Academic </w:t>
      </w:r>
      <w:proofErr w:type="gramStart"/>
      <w:r w:rsidR="00D075A7" w:rsidRPr="00902D90">
        <w:t>session</w:t>
      </w:r>
      <w:proofErr w:type="gramEnd"/>
      <w:r w:rsidR="00D075A7" w:rsidRPr="00902D90">
        <w:t xml:space="preserve"> Autumn 2025</w:t>
      </w:r>
      <w:r w:rsidRPr="00902D90">
        <w:t>. Research Specializations and Eligibility Criteria for the Departments are listed below.</w:t>
      </w:r>
    </w:p>
    <w:p w14:paraId="5A5BACFD" w14:textId="77777777" w:rsidR="004040B0" w:rsidRPr="00902D90" w:rsidRDefault="004600C0" w:rsidP="006D0B80">
      <w:pPr>
        <w:spacing w:after="0" w:line="360" w:lineRule="auto"/>
        <w:ind w:left="0" w:firstLine="0"/>
        <w:rPr>
          <w:b/>
          <w:bCs/>
          <w:i/>
          <w:iCs/>
          <w:color w:val="auto"/>
          <w:sz w:val="24"/>
          <w:u w:val="single"/>
        </w:rPr>
      </w:pPr>
      <w:r w:rsidRPr="00902D90">
        <w:rPr>
          <w:b/>
          <w:bCs/>
          <w:i/>
          <w:iCs/>
          <w:color w:val="auto"/>
          <w:sz w:val="24"/>
          <w:u w:val="single"/>
        </w:rPr>
        <w:t xml:space="preserve">Research Specializations: </w:t>
      </w:r>
    </w:p>
    <w:p w14:paraId="3673A4C9" w14:textId="77777777" w:rsidR="006F6FCC" w:rsidRPr="00902D90" w:rsidRDefault="006F6FCC" w:rsidP="006416E2">
      <w:pPr>
        <w:spacing w:after="0" w:line="259" w:lineRule="auto"/>
        <w:ind w:left="101"/>
        <w:rPr>
          <w:b/>
          <w:bCs/>
          <w:i/>
          <w:iCs/>
          <w:color w:val="auto"/>
          <w:sz w:val="10"/>
          <w:szCs w:val="8"/>
          <w:u w:val="single"/>
        </w:rPr>
      </w:pPr>
    </w:p>
    <w:tbl>
      <w:tblPr>
        <w:tblStyle w:val="TableGrid"/>
        <w:tblW w:w="9725" w:type="dxa"/>
        <w:tblInd w:w="-58" w:type="dxa"/>
        <w:tblCellMar>
          <w:top w:w="51" w:type="dxa"/>
          <w:left w:w="57" w:type="dxa"/>
          <w:right w:w="7" w:type="dxa"/>
        </w:tblCellMar>
        <w:tblLook w:val="04A0" w:firstRow="1" w:lastRow="0" w:firstColumn="1" w:lastColumn="0" w:noHBand="0" w:noVBand="1"/>
      </w:tblPr>
      <w:tblGrid>
        <w:gridCol w:w="725"/>
        <w:gridCol w:w="2136"/>
        <w:gridCol w:w="6864"/>
      </w:tblGrid>
      <w:tr w:rsidR="00902D90" w:rsidRPr="00902D90" w14:paraId="4E685E0E" w14:textId="77777777" w:rsidTr="006416E2">
        <w:trPr>
          <w:trHeight w:val="264"/>
        </w:trPr>
        <w:tc>
          <w:tcPr>
            <w:tcW w:w="725" w:type="dxa"/>
            <w:tcBorders>
              <w:top w:val="single" w:sz="4" w:space="0" w:color="000000"/>
              <w:left w:val="single" w:sz="4" w:space="0" w:color="000000"/>
              <w:bottom w:val="single" w:sz="4" w:space="0" w:color="000000"/>
              <w:right w:val="single" w:sz="4" w:space="0" w:color="000000"/>
            </w:tcBorders>
            <w:vAlign w:val="center"/>
          </w:tcPr>
          <w:p w14:paraId="0A0852DC" w14:textId="1228D68E" w:rsidR="004040B0" w:rsidRPr="00902D90" w:rsidRDefault="004600C0" w:rsidP="006416E2">
            <w:pPr>
              <w:spacing w:after="0" w:line="259" w:lineRule="auto"/>
              <w:ind w:left="104" w:firstLine="0"/>
              <w:jc w:val="center"/>
              <w:rPr>
                <w:b/>
                <w:bCs/>
                <w:i/>
                <w:iCs/>
                <w:color w:val="auto"/>
              </w:rPr>
            </w:pPr>
            <w:r w:rsidRPr="00902D90">
              <w:rPr>
                <w:b/>
                <w:bCs/>
                <w:i/>
                <w:iCs/>
                <w:color w:val="auto"/>
              </w:rPr>
              <w:t>S. No</w:t>
            </w:r>
          </w:p>
        </w:tc>
        <w:tc>
          <w:tcPr>
            <w:tcW w:w="2136" w:type="dxa"/>
            <w:tcBorders>
              <w:top w:val="single" w:sz="4" w:space="0" w:color="000000"/>
              <w:left w:val="single" w:sz="4" w:space="0" w:color="000000"/>
              <w:bottom w:val="single" w:sz="4" w:space="0" w:color="000000"/>
              <w:right w:val="single" w:sz="4" w:space="0" w:color="000000"/>
            </w:tcBorders>
            <w:vAlign w:val="center"/>
          </w:tcPr>
          <w:p w14:paraId="7C5F7971" w14:textId="43BBB8B0" w:rsidR="004040B0" w:rsidRPr="00902D90" w:rsidRDefault="004600C0" w:rsidP="006416E2">
            <w:pPr>
              <w:spacing w:after="0" w:line="259" w:lineRule="auto"/>
              <w:ind w:left="47" w:firstLine="0"/>
              <w:jc w:val="center"/>
              <w:rPr>
                <w:b/>
                <w:bCs/>
                <w:i/>
                <w:iCs/>
                <w:color w:val="auto"/>
              </w:rPr>
            </w:pPr>
            <w:r w:rsidRPr="00902D90">
              <w:rPr>
                <w:b/>
                <w:bCs/>
                <w:i/>
                <w:iCs/>
                <w:color w:val="auto"/>
              </w:rPr>
              <w:t>Department</w:t>
            </w:r>
          </w:p>
        </w:tc>
        <w:tc>
          <w:tcPr>
            <w:tcW w:w="6864" w:type="dxa"/>
            <w:tcBorders>
              <w:top w:val="single" w:sz="4" w:space="0" w:color="000000"/>
              <w:left w:val="single" w:sz="4" w:space="0" w:color="000000"/>
              <w:bottom w:val="single" w:sz="4" w:space="0" w:color="000000"/>
              <w:right w:val="single" w:sz="4" w:space="0" w:color="000000"/>
            </w:tcBorders>
            <w:vAlign w:val="center"/>
          </w:tcPr>
          <w:p w14:paraId="75C2D4BD" w14:textId="13A90D22" w:rsidR="004040B0" w:rsidRPr="00902D90" w:rsidRDefault="004600C0" w:rsidP="006416E2">
            <w:pPr>
              <w:spacing w:after="0" w:line="259" w:lineRule="auto"/>
              <w:ind w:left="404" w:firstLine="0"/>
              <w:jc w:val="center"/>
              <w:rPr>
                <w:b/>
                <w:bCs/>
                <w:i/>
                <w:iCs/>
                <w:color w:val="auto"/>
              </w:rPr>
            </w:pPr>
            <w:r w:rsidRPr="00902D90">
              <w:rPr>
                <w:b/>
                <w:bCs/>
                <w:i/>
                <w:iCs/>
                <w:color w:val="auto"/>
              </w:rPr>
              <w:t>Research Specialization</w:t>
            </w:r>
          </w:p>
        </w:tc>
      </w:tr>
      <w:tr w:rsidR="00902D90" w:rsidRPr="00902D90" w14:paraId="203337C1" w14:textId="77777777" w:rsidTr="00DD0CAF">
        <w:trPr>
          <w:trHeight w:val="3279"/>
        </w:trPr>
        <w:tc>
          <w:tcPr>
            <w:tcW w:w="725" w:type="dxa"/>
            <w:tcBorders>
              <w:top w:val="single" w:sz="4" w:space="0" w:color="000000"/>
              <w:left w:val="single" w:sz="4" w:space="0" w:color="000000"/>
              <w:bottom w:val="single" w:sz="4" w:space="0" w:color="000000"/>
              <w:right w:val="single" w:sz="4" w:space="0" w:color="000000"/>
            </w:tcBorders>
          </w:tcPr>
          <w:p w14:paraId="14ED219F" w14:textId="6BA4B75C" w:rsidR="004040B0" w:rsidRPr="00902D90" w:rsidRDefault="004600C0" w:rsidP="006416E2">
            <w:pPr>
              <w:spacing w:after="0" w:line="259" w:lineRule="auto"/>
              <w:ind w:left="0" w:right="52" w:firstLine="0"/>
              <w:jc w:val="center"/>
              <w:rPr>
                <w:color w:val="auto"/>
              </w:rPr>
            </w:pPr>
            <w:r w:rsidRPr="00902D90">
              <w:rPr>
                <w:color w:val="auto"/>
              </w:rPr>
              <w:t>1.</w:t>
            </w:r>
          </w:p>
        </w:tc>
        <w:tc>
          <w:tcPr>
            <w:tcW w:w="2136" w:type="dxa"/>
            <w:tcBorders>
              <w:top w:val="single" w:sz="4" w:space="0" w:color="000000"/>
              <w:left w:val="single" w:sz="4" w:space="0" w:color="000000"/>
              <w:bottom w:val="single" w:sz="4" w:space="0" w:color="000000"/>
              <w:right w:val="single" w:sz="4" w:space="0" w:color="000000"/>
            </w:tcBorders>
          </w:tcPr>
          <w:p w14:paraId="682F7EC4" w14:textId="77777777" w:rsidR="004040B0" w:rsidRPr="00902D90" w:rsidRDefault="004600C0" w:rsidP="006416E2">
            <w:pPr>
              <w:spacing w:after="0" w:line="259" w:lineRule="auto"/>
              <w:ind w:left="0" w:firstLine="0"/>
              <w:rPr>
                <w:color w:val="auto"/>
              </w:rPr>
            </w:pPr>
            <w:r w:rsidRPr="00902D90">
              <w:rPr>
                <w:color w:val="auto"/>
              </w:rPr>
              <w:t xml:space="preserve">Chemical Engineering </w:t>
            </w:r>
          </w:p>
        </w:tc>
        <w:tc>
          <w:tcPr>
            <w:tcW w:w="6864" w:type="dxa"/>
            <w:tcBorders>
              <w:top w:val="single" w:sz="4" w:space="0" w:color="000000"/>
              <w:left w:val="single" w:sz="4" w:space="0" w:color="000000"/>
              <w:bottom w:val="single" w:sz="4" w:space="0" w:color="000000"/>
              <w:right w:val="single" w:sz="4" w:space="0" w:color="000000"/>
            </w:tcBorders>
          </w:tcPr>
          <w:p w14:paraId="011F1347" w14:textId="12346C82" w:rsidR="004040B0" w:rsidRPr="00902D90" w:rsidRDefault="004600C0" w:rsidP="00DD0CAF">
            <w:pPr>
              <w:spacing w:after="0" w:line="276" w:lineRule="auto"/>
              <w:ind w:left="1" w:right="169" w:firstLine="0"/>
              <w:rPr>
                <w:color w:val="auto"/>
              </w:rPr>
            </w:pPr>
            <w:r w:rsidRPr="00902D90">
              <w:rPr>
                <w:color w:val="auto"/>
              </w:rPr>
              <w:t>Energy and Environment, Biotechnology, Waste Water Treatment, Nanotechnology, Electrochemical Reduction of CO</w:t>
            </w:r>
            <w:r w:rsidRPr="00902D90">
              <w:rPr>
                <w:color w:val="auto"/>
                <w:vertAlign w:val="subscript"/>
              </w:rPr>
              <w:t xml:space="preserve">2, </w:t>
            </w:r>
            <w:r w:rsidRPr="00902D90">
              <w:rPr>
                <w:color w:val="auto"/>
              </w:rPr>
              <w:t>Polymers, Fuel Cell Technology, Distillat</w:t>
            </w:r>
            <w:r w:rsidR="00DD0CAF" w:rsidRPr="00902D90">
              <w:rPr>
                <w:color w:val="auto"/>
              </w:rPr>
              <w:t>ion, Process Flow Sheet Design</w:t>
            </w:r>
            <w:r w:rsidRPr="00902D90">
              <w:rPr>
                <w:color w:val="auto"/>
              </w:rPr>
              <w:t xml:space="preserve">, Process optimization, Process Control, Micro-channels, </w:t>
            </w:r>
            <w:proofErr w:type="spellStart"/>
            <w:r w:rsidRPr="00902D90">
              <w:rPr>
                <w:color w:val="auto"/>
              </w:rPr>
              <w:t>Microfuilds</w:t>
            </w:r>
            <w:proofErr w:type="spellEnd"/>
            <w:r w:rsidRPr="00902D90">
              <w:rPr>
                <w:color w:val="auto"/>
              </w:rPr>
              <w:t>, Slug Flow, CFD</w:t>
            </w:r>
            <w:r w:rsidR="00DD0CAF" w:rsidRPr="00902D90">
              <w:rPr>
                <w:color w:val="auto"/>
              </w:rPr>
              <w:t>, Modelling and Simulation, Heat</w:t>
            </w:r>
            <w:r w:rsidRPr="00902D90">
              <w:rPr>
                <w:color w:val="auto"/>
              </w:rPr>
              <w:t xml:space="preserve"> Transfer, </w:t>
            </w:r>
            <w:r w:rsidR="00DD0CAF" w:rsidRPr="00902D90">
              <w:rPr>
                <w:color w:val="auto"/>
              </w:rPr>
              <w:t>Mass Transfer, Separation Processes</w:t>
            </w:r>
            <w:r w:rsidRPr="00902D90">
              <w:rPr>
                <w:color w:val="auto"/>
              </w:rPr>
              <w:t>, Electrochemical Separation, Reaction, Fluid Mechanics, Rheology, Mass Transfer, Catalysis CO</w:t>
            </w:r>
            <w:r w:rsidRPr="00902D90">
              <w:rPr>
                <w:color w:val="auto"/>
                <w:vertAlign w:val="subscript"/>
              </w:rPr>
              <w:t xml:space="preserve">2 </w:t>
            </w:r>
            <w:r w:rsidR="00DD0CAF" w:rsidRPr="00902D90">
              <w:rPr>
                <w:color w:val="auto"/>
              </w:rPr>
              <w:t>Capture,</w:t>
            </w:r>
            <w:r w:rsidRPr="00902D90">
              <w:rPr>
                <w:color w:val="auto"/>
              </w:rPr>
              <w:t xml:space="preserve"> Biochemical Engineering, Membrane, Separation Processes, Protein Purification, Electro Chemistry, Electro-dialysis, Batteries, Computational catalysis, </w:t>
            </w:r>
            <w:proofErr w:type="spellStart"/>
            <w:r w:rsidRPr="00902D90">
              <w:rPr>
                <w:color w:val="auto"/>
              </w:rPr>
              <w:t>microkinetic</w:t>
            </w:r>
            <w:proofErr w:type="spellEnd"/>
            <w:r w:rsidRPr="00902D90">
              <w:rPr>
                <w:color w:val="auto"/>
              </w:rPr>
              <w:t xml:space="preserve"> </w:t>
            </w:r>
            <w:proofErr w:type="spellStart"/>
            <w:r w:rsidRPr="00902D90">
              <w:rPr>
                <w:color w:val="auto"/>
              </w:rPr>
              <w:t>mod</w:t>
            </w:r>
            <w:r w:rsidR="00DD0CAF" w:rsidRPr="00902D90">
              <w:rPr>
                <w:color w:val="auto"/>
              </w:rPr>
              <w:t>eling</w:t>
            </w:r>
            <w:proofErr w:type="spellEnd"/>
            <w:r w:rsidR="00DD0CAF" w:rsidRPr="00902D90">
              <w:rPr>
                <w:color w:val="auto"/>
              </w:rPr>
              <w:t xml:space="preserve">, heterogeneous catalysis, </w:t>
            </w:r>
            <w:r w:rsidRPr="00902D90">
              <w:rPr>
                <w:color w:val="auto"/>
              </w:rPr>
              <w:t>Thermodynamic analysis,</w:t>
            </w:r>
            <w:r w:rsidR="00DD0CAF" w:rsidRPr="00902D90">
              <w:rPr>
                <w:color w:val="auto"/>
              </w:rPr>
              <w:t xml:space="preserve"> chemical reaction engineering</w:t>
            </w:r>
            <w:r w:rsidR="006D0B80" w:rsidRPr="00902D90">
              <w:rPr>
                <w:color w:val="auto"/>
              </w:rPr>
              <w:t>.</w:t>
            </w:r>
          </w:p>
        </w:tc>
      </w:tr>
      <w:tr w:rsidR="00902D90" w:rsidRPr="00902D90" w14:paraId="0B49CA83" w14:textId="77777777" w:rsidTr="00DD0CAF">
        <w:trPr>
          <w:trHeight w:val="2632"/>
        </w:trPr>
        <w:tc>
          <w:tcPr>
            <w:tcW w:w="725" w:type="dxa"/>
            <w:tcBorders>
              <w:top w:val="single" w:sz="4" w:space="0" w:color="000000"/>
              <w:left w:val="single" w:sz="4" w:space="0" w:color="000000"/>
              <w:bottom w:val="single" w:sz="4" w:space="0" w:color="000000"/>
              <w:right w:val="single" w:sz="4" w:space="0" w:color="000000"/>
            </w:tcBorders>
          </w:tcPr>
          <w:p w14:paraId="67EE99FD" w14:textId="291B2934" w:rsidR="004040B0" w:rsidRPr="00902D90" w:rsidRDefault="004600C0" w:rsidP="006416E2">
            <w:pPr>
              <w:spacing w:after="0" w:line="259" w:lineRule="auto"/>
              <w:ind w:left="0" w:right="52" w:firstLine="0"/>
              <w:jc w:val="center"/>
              <w:rPr>
                <w:color w:val="auto"/>
              </w:rPr>
            </w:pPr>
            <w:r w:rsidRPr="00902D90">
              <w:rPr>
                <w:color w:val="auto"/>
              </w:rPr>
              <w:t>2.</w:t>
            </w:r>
          </w:p>
        </w:tc>
        <w:tc>
          <w:tcPr>
            <w:tcW w:w="2136" w:type="dxa"/>
            <w:tcBorders>
              <w:top w:val="single" w:sz="4" w:space="0" w:color="000000"/>
              <w:left w:val="single" w:sz="4" w:space="0" w:color="000000"/>
              <w:bottom w:val="single" w:sz="4" w:space="0" w:color="000000"/>
              <w:right w:val="single" w:sz="4" w:space="0" w:color="000000"/>
            </w:tcBorders>
          </w:tcPr>
          <w:p w14:paraId="47967110" w14:textId="77777777" w:rsidR="004040B0" w:rsidRPr="00902D90" w:rsidRDefault="004600C0" w:rsidP="006416E2">
            <w:pPr>
              <w:spacing w:after="0" w:line="259" w:lineRule="auto"/>
              <w:ind w:left="0" w:firstLine="0"/>
              <w:rPr>
                <w:color w:val="auto"/>
              </w:rPr>
            </w:pPr>
            <w:r w:rsidRPr="00902D90">
              <w:rPr>
                <w:color w:val="auto"/>
              </w:rPr>
              <w:t xml:space="preserve">Civil Engineering </w:t>
            </w:r>
          </w:p>
        </w:tc>
        <w:tc>
          <w:tcPr>
            <w:tcW w:w="6864" w:type="dxa"/>
            <w:tcBorders>
              <w:top w:val="single" w:sz="4" w:space="0" w:color="000000"/>
              <w:left w:val="single" w:sz="4" w:space="0" w:color="000000"/>
              <w:bottom w:val="single" w:sz="4" w:space="0" w:color="000000"/>
              <w:right w:val="single" w:sz="4" w:space="0" w:color="000000"/>
            </w:tcBorders>
          </w:tcPr>
          <w:p w14:paraId="717C556A" w14:textId="77777777" w:rsidR="004040B0" w:rsidRPr="00902D90" w:rsidRDefault="004600C0" w:rsidP="00015B40">
            <w:pPr>
              <w:spacing w:after="0" w:line="276" w:lineRule="auto"/>
              <w:ind w:left="1" w:firstLine="0"/>
              <w:rPr>
                <w:b/>
                <w:bCs/>
                <w:i/>
                <w:iCs/>
                <w:color w:val="auto"/>
              </w:rPr>
            </w:pPr>
            <w:r w:rsidRPr="00902D90">
              <w:rPr>
                <w:b/>
                <w:bCs/>
                <w:i/>
                <w:iCs/>
                <w:color w:val="auto"/>
                <w:u w:val="single" w:color="333333"/>
              </w:rPr>
              <w:t>Structural Engineering:</w:t>
            </w:r>
            <w:r w:rsidRPr="00902D90">
              <w:rPr>
                <w:b/>
                <w:bCs/>
                <w:i/>
                <w:iCs/>
                <w:color w:val="auto"/>
              </w:rPr>
              <w:t xml:space="preserve"> </w:t>
            </w:r>
          </w:p>
          <w:p w14:paraId="41482CFC" w14:textId="77777777" w:rsidR="00015B40" w:rsidRPr="00902D90" w:rsidRDefault="004600C0" w:rsidP="00593B87">
            <w:pPr>
              <w:spacing w:after="0" w:line="276" w:lineRule="auto"/>
              <w:ind w:left="20" w:right="169" w:firstLine="0"/>
              <w:rPr>
                <w:color w:val="auto"/>
              </w:rPr>
            </w:pPr>
            <w:r w:rsidRPr="00902D90">
              <w:rPr>
                <w:color w:val="auto"/>
              </w:rPr>
              <w:t>Structural Dynamics and Earthquake Engineering</w:t>
            </w:r>
            <w:r w:rsidR="00593B87" w:rsidRPr="00902D90">
              <w:rPr>
                <w:color w:val="auto"/>
              </w:rPr>
              <w:t>.</w:t>
            </w:r>
            <w:r w:rsidRPr="00902D90">
              <w:rPr>
                <w:color w:val="auto"/>
              </w:rPr>
              <w:t xml:space="preserve"> </w:t>
            </w:r>
            <w:r w:rsidR="00593B87" w:rsidRPr="00902D90">
              <w:rPr>
                <w:color w:val="auto"/>
              </w:rPr>
              <w:t>S</w:t>
            </w:r>
            <w:r w:rsidRPr="00902D90">
              <w:rPr>
                <w:color w:val="auto"/>
              </w:rPr>
              <w:t xml:space="preserve">tructural </w:t>
            </w:r>
            <w:r w:rsidR="00593B87" w:rsidRPr="00902D90">
              <w:rPr>
                <w:color w:val="auto"/>
              </w:rPr>
              <w:t>B</w:t>
            </w:r>
            <w:r w:rsidRPr="00902D90">
              <w:rPr>
                <w:color w:val="auto"/>
              </w:rPr>
              <w:t>ehaviour of Reinforced Concrete</w:t>
            </w:r>
            <w:r w:rsidR="00593B87" w:rsidRPr="00902D90">
              <w:rPr>
                <w:color w:val="auto"/>
              </w:rPr>
              <w:t>, Timber,</w:t>
            </w:r>
            <w:r w:rsidRPr="00902D90">
              <w:rPr>
                <w:color w:val="auto"/>
              </w:rPr>
              <w:t xml:space="preserve"> </w:t>
            </w:r>
            <w:r w:rsidR="00593B87" w:rsidRPr="00902D90">
              <w:rPr>
                <w:color w:val="auto"/>
              </w:rPr>
              <w:t>Steel and Composite Structures.</w:t>
            </w:r>
            <w:r w:rsidR="008D53E0" w:rsidRPr="00902D90">
              <w:rPr>
                <w:color w:val="auto"/>
              </w:rPr>
              <w:t xml:space="preserve"> Traditional Construction Practices.</w:t>
            </w:r>
            <w:r w:rsidR="00593B87" w:rsidRPr="00902D90">
              <w:rPr>
                <w:color w:val="auto"/>
              </w:rPr>
              <w:t xml:space="preserve"> Post Fire Performance of Concrete Members and Structures, Light-Weight Structural Systems. </w:t>
            </w:r>
            <w:proofErr w:type="spellStart"/>
            <w:r w:rsidR="00593B87" w:rsidRPr="00902D90">
              <w:rPr>
                <w:color w:val="auto"/>
              </w:rPr>
              <w:t>Prestressed</w:t>
            </w:r>
            <w:proofErr w:type="spellEnd"/>
            <w:r w:rsidR="00593B87" w:rsidRPr="00902D90">
              <w:rPr>
                <w:color w:val="auto"/>
              </w:rPr>
              <w:t xml:space="preserve"> and Precast Concrete Structures. </w:t>
            </w:r>
            <w:r w:rsidRPr="00902D90">
              <w:rPr>
                <w:color w:val="auto"/>
              </w:rPr>
              <w:t>Corrosion Mitigation in RC Structures. Finite Element Modelling, Bridge</w:t>
            </w:r>
            <w:r w:rsidR="00593B87" w:rsidRPr="00902D90">
              <w:rPr>
                <w:color w:val="auto"/>
              </w:rPr>
              <w:t xml:space="preserve"> Engineering.</w:t>
            </w:r>
            <w:r w:rsidRPr="00902D90">
              <w:rPr>
                <w:color w:val="auto"/>
              </w:rPr>
              <w:t xml:space="preserve"> Asset Management and Health Monitoring</w:t>
            </w:r>
            <w:r w:rsidR="00593B87" w:rsidRPr="00902D90">
              <w:rPr>
                <w:color w:val="auto"/>
              </w:rPr>
              <w:t xml:space="preserve"> of Structures. Sustainable Building Materials and </w:t>
            </w:r>
            <w:r w:rsidRPr="00902D90">
              <w:rPr>
                <w:color w:val="auto"/>
              </w:rPr>
              <w:t>Concrete Technology</w:t>
            </w:r>
            <w:r w:rsidR="00593B87" w:rsidRPr="00902D90">
              <w:rPr>
                <w:color w:val="auto"/>
              </w:rPr>
              <w:t>.</w:t>
            </w:r>
            <w:r w:rsidRPr="00902D90">
              <w:rPr>
                <w:color w:val="auto"/>
              </w:rPr>
              <w:t xml:space="preserve"> Building Information</w:t>
            </w:r>
            <w:r w:rsidR="00593B87" w:rsidRPr="00902D90">
              <w:rPr>
                <w:color w:val="auto"/>
              </w:rPr>
              <w:t xml:space="preserve"> </w:t>
            </w:r>
            <w:r w:rsidRPr="00902D90">
              <w:rPr>
                <w:color w:val="auto"/>
              </w:rPr>
              <w:t>Modelling, Construction Project Monitoring</w:t>
            </w:r>
            <w:r w:rsidR="00593B87" w:rsidRPr="00902D90">
              <w:rPr>
                <w:color w:val="auto"/>
              </w:rPr>
              <w:t>.</w:t>
            </w:r>
          </w:p>
          <w:p w14:paraId="08F28E73" w14:textId="77777777" w:rsidR="00DD0CAF" w:rsidRPr="00902D90" w:rsidRDefault="00DD0CAF" w:rsidP="00593B87">
            <w:pPr>
              <w:spacing w:after="0" w:line="276" w:lineRule="auto"/>
              <w:ind w:left="20" w:right="169" w:firstLine="0"/>
              <w:rPr>
                <w:color w:val="auto"/>
              </w:rPr>
            </w:pPr>
          </w:p>
          <w:p w14:paraId="554C93C8" w14:textId="77777777" w:rsidR="00DD0CAF" w:rsidRPr="00902D90" w:rsidRDefault="00DD0CAF" w:rsidP="00DD0CAF">
            <w:pPr>
              <w:spacing w:after="0" w:line="276" w:lineRule="auto"/>
              <w:ind w:left="1" w:firstLine="0"/>
              <w:rPr>
                <w:b/>
                <w:bCs/>
                <w:i/>
                <w:iCs/>
                <w:color w:val="auto"/>
              </w:rPr>
            </w:pPr>
            <w:r w:rsidRPr="00902D90">
              <w:rPr>
                <w:b/>
                <w:bCs/>
                <w:i/>
                <w:iCs/>
                <w:color w:val="auto"/>
                <w:u w:val="single" w:color="333333"/>
              </w:rPr>
              <w:t>Water Resources &amp; Environmental Engineering:</w:t>
            </w:r>
            <w:r w:rsidRPr="00902D90">
              <w:rPr>
                <w:b/>
                <w:bCs/>
                <w:i/>
                <w:iCs/>
                <w:color w:val="auto"/>
              </w:rPr>
              <w:t xml:space="preserve"> </w:t>
            </w:r>
          </w:p>
          <w:p w14:paraId="75CE3D8A" w14:textId="77777777" w:rsidR="00DD0CAF" w:rsidRPr="00902D90" w:rsidRDefault="00DD0CAF" w:rsidP="00DD0CAF">
            <w:pPr>
              <w:spacing w:after="0" w:line="276" w:lineRule="auto"/>
              <w:ind w:left="0" w:right="169" w:firstLine="0"/>
              <w:rPr>
                <w:b/>
                <w:bCs/>
                <w:i/>
                <w:iCs/>
                <w:color w:val="auto"/>
                <w:u w:val="single" w:color="333333"/>
              </w:rPr>
            </w:pPr>
            <w:r w:rsidRPr="00902D90">
              <w:rPr>
                <w:color w:val="auto"/>
              </w:rPr>
              <w:t>Hydrology: Hydrologic extremes, Stochastic hydrology, Sediment Transport, Climatic Change, Water Resources Engineering/Systems, Hydraulic Structures, Ground Water, Hydrological Modelling. Environmental Engineering. GIS and Remote Sensing, Water and Wastewater Treatment, Solid Waste Management. Soft Computing in Water Resources Engineering,</w:t>
            </w:r>
          </w:p>
          <w:p w14:paraId="041BC7D4" w14:textId="77777777" w:rsidR="00DD0CAF" w:rsidRPr="00902D90" w:rsidRDefault="00DD0CAF" w:rsidP="00593B87">
            <w:pPr>
              <w:spacing w:after="0" w:line="276" w:lineRule="auto"/>
              <w:ind w:left="20" w:right="169" w:firstLine="0"/>
              <w:rPr>
                <w:color w:val="auto"/>
              </w:rPr>
            </w:pPr>
          </w:p>
          <w:p w14:paraId="72B45F55" w14:textId="77777777" w:rsidR="00DD0CAF" w:rsidRPr="00902D90" w:rsidRDefault="00DD0CAF" w:rsidP="00DD0CAF">
            <w:pPr>
              <w:spacing w:after="0" w:line="276" w:lineRule="auto"/>
              <w:ind w:left="0" w:firstLine="0"/>
              <w:rPr>
                <w:b/>
                <w:bCs/>
                <w:i/>
                <w:iCs/>
                <w:color w:val="auto"/>
              </w:rPr>
            </w:pPr>
            <w:r w:rsidRPr="00902D90">
              <w:rPr>
                <w:b/>
                <w:bCs/>
                <w:i/>
                <w:iCs/>
                <w:color w:val="auto"/>
                <w:u w:val="single" w:color="333333"/>
              </w:rPr>
              <w:t>Geotechnical Engineering:</w:t>
            </w:r>
            <w:r w:rsidRPr="00902D90">
              <w:rPr>
                <w:b/>
                <w:bCs/>
                <w:i/>
                <w:iCs/>
                <w:color w:val="auto"/>
              </w:rPr>
              <w:t xml:space="preserve"> </w:t>
            </w:r>
          </w:p>
          <w:p w14:paraId="2A7CA81B" w14:textId="7FCF8BDE" w:rsidR="00DD0CAF" w:rsidRPr="00902D90" w:rsidRDefault="00DD0CAF" w:rsidP="00DD0CAF">
            <w:pPr>
              <w:spacing w:after="0" w:line="276" w:lineRule="auto"/>
              <w:ind w:left="20" w:right="169" w:firstLine="0"/>
              <w:rPr>
                <w:color w:val="auto"/>
              </w:rPr>
            </w:pPr>
            <w:r w:rsidRPr="00902D90">
              <w:rPr>
                <w:color w:val="auto"/>
              </w:rPr>
              <w:t>Ground Improvement,</w:t>
            </w:r>
            <w:r w:rsidR="00684562" w:rsidRPr="00902D90">
              <w:rPr>
                <w:color w:val="auto"/>
              </w:rPr>
              <w:t xml:space="preserve"> Reinforced Soils, Soil Bio-</w:t>
            </w:r>
            <w:proofErr w:type="gramStart"/>
            <w:r w:rsidR="00684562" w:rsidRPr="00902D90">
              <w:rPr>
                <w:color w:val="auto"/>
              </w:rPr>
              <w:t xml:space="preserve">Engineering, </w:t>
            </w:r>
            <w:r w:rsidRPr="00902D90">
              <w:rPr>
                <w:color w:val="auto"/>
              </w:rPr>
              <w:t xml:space="preserve"> Environmental</w:t>
            </w:r>
            <w:proofErr w:type="gramEnd"/>
            <w:r w:rsidRPr="00902D90">
              <w:rPr>
                <w:color w:val="auto"/>
              </w:rPr>
              <w:t xml:space="preserve"> </w:t>
            </w:r>
            <w:proofErr w:type="spellStart"/>
            <w:r w:rsidRPr="00902D90">
              <w:rPr>
                <w:color w:val="auto"/>
              </w:rPr>
              <w:t>Geotechnics</w:t>
            </w:r>
            <w:proofErr w:type="spellEnd"/>
            <w:r w:rsidRPr="00902D90">
              <w:rPr>
                <w:color w:val="auto"/>
              </w:rPr>
              <w:t xml:space="preserve"> and Constitutive Modelling of Soils, Pavement Materials</w:t>
            </w:r>
            <w:r w:rsidR="00684562" w:rsidRPr="00902D90">
              <w:rPr>
                <w:color w:val="auto"/>
              </w:rPr>
              <w:t xml:space="preserve"> characterizations</w:t>
            </w:r>
            <w:r w:rsidRPr="00902D90">
              <w:rPr>
                <w:color w:val="auto"/>
              </w:rPr>
              <w:t xml:space="preserve">, Foundations, Rock Mechanics, Geotechnical Earthquake Engineering, Liquefaction, Dynamic Properties of Soils, Characterisations of </w:t>
            </w:r>
            <w:proofErr w:type="spellStart"/>
            <w:r w:rsidRPr="00902D90">
              <w:rPr>
                <w:color w:val="auto"/>
              </w:rPr>
              <w:t>Geomaterials</w:t>
            </w:r>
            <w:proofErr w:type="spellEnd"/>
            <w:r w:rsidRPr="00902D90">
              <w:rPr>
                <w:color w:val="auto"/>
              </w:rPr>
              <w:t xml:space="preserve">, Experimental </w:t>
            </w:r>
            <w:proofErr w:type="spellStart"/>
            <w:r w:rsidRPr="00902D90">
              <w:rPr>
                <w:color w:val="auto"/>
              </w:rPr>
              <w:t>Geotechnics</w:t>
            </w:r>
            <w:proofErr w:type="spellEnd"/>
            <w:r w:rsidRPr="00902D90">
              <w:rPr>
                <w:color w:val="auto"/>
              </w:rPr>
              <w:t xml:space="preserve">, Slope stability Analysis and Landslide Mitigation. </w:t>
            </w:r>
          </w:p>
        </w:tc>
      </w:tr>
    </w:tbl>
    <w:p w14:paraId="592BECDE" w14:textId="77777777" w:rsidR="004040B0" w:rsidRPr="00902D90" w:rsidRDefault="004040B0" w:rsidP="006416E2">
      <w:pPr>
        <w:spacing w:after="0" w:line="259" w:lineRule="auto"/>
        <w:ind w:left="0" w:right="10830" w:firstLine="0"/>
        <w:rPr>
          <w:color w:val="auto"/>
        </w:rPr>
      </w:pPr>
    </w:p>
    <w:tbl>
      <w:tblPr>
        <w:tblStyle w:val="TableGrid"/>
        <w:tblW w:w="9725" w:type="dxa"/>
        <w:tblInd w:w="-58" w:type="dxa"/>
        <w:tblCellMar>
          <w:top w:w="51" w:type="dxa"/>
          <w:left w:w="58" w:type="dxa"/>
          <w:right w:w="7" w:type="dxa"/>
        </w:tblCellMar>
        <w:tblLook w:val="04A0" w:firstRow="1" w:lastRow="0" w:firstColumn="1" w:lastColumn="0" w:noHBand="0" w:noVBand="1"/>
      </w:tblPr>
      <w:tblGrid>
        <w:gridCol w:w="725"/>
        <w:gridCol w:w="2136"/>
        <w:gridCol w:w="6864"/>
      </w:tblGrid>
      <w:tr w:rsidR="00902D90" w:rsidRPr="00902D90" w14:paraId="76FF065B" w14:textId="77777777">
        <w:trPr>
          <w:trHeight w:val="1274"/>
        </w:trPr>
        <w:tc>
          <w:tcPr>
            <w:tcW w:w="725" w:type="dxa"/>
            <w:tcBorders>
              <w:top w:val="single" w:sz="4" w:space="0" w:color="000000"/>
              <w:left w:val="single" w:sz="4" w:space="0" w:color="000000"/>
              <w:bottom w:val="single" w:sz="4" w:space="0" w:color="000000"/>
              <w:right w:val="single" w:sz="4" w:space="0" w:color="000000"/>
            </w:tcBorders>
          </w:tcPr>
          <w:p w14:paraId="1532E64D" w14:textId="77777777" w:rsidR="004040B0" w:rsidRPr="00902D90" w:rsidRDefault="004040B0" w:rsidP="006416E2">
            <w:pPr>
              <w:spacing w:after="160" w:line="259" w:lineRule="auto"/>
              <w:ind w:left="0" w:firstLine="0"/>
              <w:rPr>
                <w:color w:val="auto"/>
              </w:rPr>
            </w:pPr>
          </w:p>
        </w:tc>
        <w:tc>
          <w:tcPr>
            <w:tcW w:w="2136" w:type="dxa"/>
            <w:tcBorders>
              <w:top w:val="single" w:sz="4" w:space="0" w:color="000000"/>
              <w:left w:val="single" w:sz="4" w:space="0" w:color="000000"/>
              <w:bottom w:val="single" w:sz="4" w:space="0" w:color="000000"/>
              <w:right w:val="single" w:sz="4" w:space="0" w:color="000000"/>
            </w:tcBorders>
          </w:tcPr>
          <w:p w14:paraId="5CB9C90D" w14:textId="77777777" w:rsidR="004040B0" w:rsidRPr="00902D90" w:rsidRDefault="004040B0" w:rsidP="006416E2">
            <w:pPr>
              <w:spacing w:after="160" w:line="259" w:lineRule="auto"/>
              <w:ind w:left="0" w:firstLine="0"/>
              <w:rPr>
                <w:color w:val="auto"/>
              </w:rPr>
            </w:pPr>
          </w:p>
        </w:tc>
        <w:tc>
          <w:tcPr>
            <w:tcW w:w="6864" w:type="dxa"/>
            <w:tcBorders>
              <w:top w:val="single" w:sz="4" w:space="0" w:color="000000"/>
              <w:left w:val="single" w:sz="4" w:space="0" w:color="000000"/>
              <w:bottom w:val="single" w:sz="4" w:space="0" w:color="000000"/>
              <w:right w:val="single" w:sz="4" w:space="0" w:color="000000"/>
            </w:tcBorders>
          </w:tcPr>
          <w:p w14:paraId="63BCCC5B" w14:textId="77777777" w:rsidR="00DD0CAF" w:rsidRPr="00902D90" w:rsidRDefault="00DD0CAF" w:rsidP="00DD0CAF">
            <w:pPr>
              <w:spacing w:after="0" w:line="276" w:lineRule="auto"/>
              <w:ind w:left="0" w:firstLine="0"/>
              <w:rPr>
                <w:b/>
                <w:bCs/>
                <w:i/>
                <w:iCs/>
                <w:color w:val="auto"/>
              </w:rPr>
            </w:pPr>
            <w:r w:rsidRPr="00902D90">
              <w:rPr>
                <w:b/>
                <w:bCs/>
                <w:i/>
                <w:iCs/>
                <w:color w:val="auto"/>
                <w:u w:val="single" w:color="333333"/>
              </w:rPr>
              <w:t>Transportation Engineering:</w:t>
            </w:r>
            <w:r w:rsidRPr="00902D90">
              <w:rPr>
                <w:b/>
                <w:bCs/>
                <w:i/>
                <w:iCs/>
                <w:color w:val="auto"/>
              </w:rPr>
              <w:t xml:space="preserve"> </w:t>
            </w:r>
          </w:p>
          <w:p w14:paraId="5CF8B059" w14:textId="77777777" w:rsidR="00DD0CAF" w:rsidRPr="00902D90" w:rsidRDefault="00DD0CAF" w:rsidP="00DD0CAF">
            <w:pPr>
              <w:spacing w:after="0" w:line="276" w:lineRule="auto"/>
              <w:ind w:left="0" w:right="169" w:firstLine="0"/>
              <w:rPr>
                <w:color w:val="auto"/>
              </w:rPr>
            </w:pPr>
            <w:r w:rsidRPr="00902D90">
              <w:rPr>
                <w:color w:val="auto"/>
              </w:rPr>
              <w:t>Pavement Engineering, Material Characterization, Traffic Engineering, Transportation Planning, Travel Demand Modelling, Freight Transportation, Transportation Safety, Non-Motorized Transport, Public Transportation Systems, Intelligent Transportation Systems (ITS),  Sustainable and Green Transportation, Airport Engineering, Railway Engineering, Transportation Economics and Policy, Urban Mobility and Smart Cities, Evacuation and Emergency Transportation Planning, Transportation Infrastructure Management, Autonomous and Connected Vehicles.</w:t>
            </w:r>
          </w:p>
          <w:p w14:paraId="4B9238BF" w14:textId="77777777" w:rsidR="004040B0" w:rsidRPr="00902D90" w:rsidRDefault="004040B0" w:rsidP="00015B40">
            <w:pPr>
              <w:spacing w:after="0" w:line="276" w:lineRule="auto"/>
              <w:ind w:left="19" w:right="120" w:firstLine="0"/>
              <w:rPr>
                <w:color w:val="auto"/>
              </w:rPr>
            </w:pPr>
          </w:p>
          <w:p w14:paraId="272D29A9" w14:textId="77777777" w:rsidR="00DD0CAF" w:rsidRPr="00902D90" w:rsidRDefault="00DD0CAF" w:rsidP="00DD0CAF">
            <w:pPr>
              <w:spacing w:after="0" w:line="276" w:lineRule="auto"/>
              <w:ind w:left="0" w:firstLine="0"/>
              <w:rPr>
                <w:b/>
                <w:bCs/>
                <w:i/>
                <w:iCs/>
                <w:color w:val="auto"/>
              </w:rPr>
            </w:pPr>
            <w:r w:rsidRPr="00902D90">
              <w:rPr>
                <w:b/>
                <w:bCs/>
                <w:i/>
                <w:iCs/>
                <w:color w:val="auto"/>
                <w:u w:val="single" w:color="333333"/>
              </w:rPr>
              <w:t>Geology and Rock Mechanics / Geosciences</w:t>
            </w:r>
            <w:r w:rsidRPr="00902D90">
              <w:rPr>
                <w:b/>
                <w:bCs/>
                <w:i/>
                <w:iCs/>
                <w:color w:val="auto"/>
              </w:rPr>
              <w:t xml:space="preserve"> </w:t>
            </w:r>
          </w:p>
          <w:p w14:paraId="0FE8F4AB" w14:textId="0AA3F730" w:rsidR="00DD0CAF" w:rsidRPr="00902D90" w:rsidRDefault="00DD0CAF" w:rsidP="00DD0CAF">
            <w:pPr>
              <w:spacing w:after="0" w:line="276" w:lineRule="auto"/>
              <w:ind w:left="19" w:right="120" w:firstLine="0"/>
              <w:rPr>
                <w:color w:val="auto"/>
              </w:rPr>
            </w:pPr>
            <w:r w:rsidRPr="00902D90">
              <w:rPr>
                <w:color w:val="auto"/>
              </w:rPr>
              <w:t xml:space="preserve">Rock Mechanics, Engineering Geosciences, Remote Sensing &amp; GIS </w:t>
            </w:r>
          </w:p>
        </w:tc>
      </w:tr>
      <w:tr w:rsidR="00902D90" w:rsidRPr="00902D90" w14:paraId="1F3CF593" w14:textId="77777777" w:rsidTr="006416E2">
        <w:trPr>
          <w:trHeight w:val="768"/>
        </w:trPr>
        <w:tc>
          <w:tcPr>
            <w:tcW w:w="725" w:type="dxa"/>
            <w:tcBorders>
              <w:top w:val="single" w:sz="4" w:space="0" w:color="000000"/>
              <w:left w:val="single" w:sz="4" w:space="0" w:color="000000"/>
              <w:bottom w:val="single" w:sz="4" w:space="0" w:color="000000"/>
              <w:right w:val="single" w:sz="4" w:space="0" w:color="000000"/>
            </w:tcBorders>
          </w:tcPr>
          <w:p w14:paraId="67FA0784" w14:textId="12086F35" w:rsidR="004040B0" w:rsidRPr="00902D90" w:rsidRDefault="004600C0" w:rsidP="006416E2">
            <w:pPr>
              <w:spacing w:after="0" w:line="259" w:lineRule="auto"/>
              <w:ind w:left="0" w:right="53" w:firstLine="0"/>
              <w:jc w:val="center"/>
              <w:rPr>
                <w:color w:val="auto"/>
              </w:rPr>
            </w:pPr>
            <w:r w:rsidRPr="00902D90">
              <w:rPr>
                <w:color w:val="auto"/>
              </w:rPr>
              <w:t>3.</w:t>
            </w:r>
          </w:p>
        </w:tc>
        <w:tc>
          <w:tcPr>
            <w:tcW w:w="2136" w:type="dxa"/>
            <w:tcBorders>
              <w:top w:val="single" w:sz="4" w:space="0" w:color="000000"/>
              <w:left w:val="single" w:sz="4" w:space="0" w:color="000000"/>
              <w:bottom w:val="single" w:sz="4" w:space="0" w:color="000000"/>
              <w:right w:val="single" w:sz="4" w:space="0" w:color="000000"/>
            </w:tcBorders>
          </w:tcPr>
          <w:p w14:paraId="7DFF321C" w14:textId="112E5359" w:rsidR="004040B0" w:rsidRPr="00902D90" w:rsidRDefault="004600C0" w:rsidP="006416E2">
            <w:pPr>
              <w:spacing w:after="0" w:line="259" w:lineRule="auto"/>
              <w:ind w:left="101" w:firstLine="0"/>
              <w:rPr>
                <w:color w:val="auto"/>
              </w:rPr>
            </w:pPr>
            <w:r w:rsidRPr="00902D90">
              <w:rPr>
                <w:color w:val="auto"/>
              </w:rPr>
              <w:t>Computer</w:t>
            </w:r>
            <w:r w:rsidR="00015B40" w:rsidRPr="00902D90">
              <w:rPr>
                <w:color w:val="auto"/>
              </w:rPr>
              <w:t xml:space="preserve"> </w:t>
            </w:r>
            <w:r w:rsidRPr="00902D90">
              <w:rPr>
                <w:color w:val="auto"/>
              </w:rPr>
              <w:t xml:space="preserve">Science Engineering </w:t>
            </w:r>
          </w:p>
        </w:tc>
        <w:tc>
          <w:tcPr>
            <w:tcW w:w="6864" w:type="dxa"/>
            <w:tcBorders>
              <w:top w:val="single" w:sz="4" w:space="0" w:color="000000"/>
              <w:left w:val="single" w:sz="4" w:space="0" w:color="000000"/>
              <w:bottom w:val="single" w:sz="4" w:space="0" w:color="000000"/>
              <w:right w:val="single" w:sz="4" w:space="0" w:color="000000"/>
            </w:tcBorders>
          </w:tcPr>
          <w:p w14:paraId="4232503C" w14:textId="6E7A18E7" w:rsidR="004040B0" w:rsidRPr="00902D90" w:rsidRDefault="00015B40" w:rsidP="00015B40">
            <w:pPr>
              <w:spacing w:after="0" w:line="276" w:lineRule="auto"/>
              <w:ind w:left="101" w:right="148" w:firstLine="0"/>
              <w:rPr>
                <w:color w:val="auto"/>
              </w:rPr>
            </w:pPr>
            <w:r w:rsidRPr="00902D90">
              <w:rPr>
                <w:color w:val="auto"/>
              </w:rPr>
              <w:t xml:space="preserve">Internet of Things, Reconfigurable Computing, Cloud Computing, Big Data/Data Analysis, Cyber Security, Block Chain, Machine Learning, Information Retrieval, Natural Language Processing, Algorithm, Networking, Computer Vision, Information Security and Privacy, Computational Biology, Cyber Physical Systems, Healthcare Informatics.    </w:t>
            </w:r>
          </w:p>
        </w:tc>
      </w:tr>
      <w:tr w:rsidR="00902D90" w:rsidRPr="00902D90" w14:paraId="157CD322" w14:textId="77777777" w:rsidTr="006416E2">
        <w:trPr>
          <w:trHeight w:val="2287"/>
        </w:trPr>
        <w:tc>
          <w:tcPr>
            <w:tcW w:w="725" w:type="dxa"/>
            <w:vMerge w:val="restart"/>
            <w:tcBorders>
              <w:top w:val="single" w:sz="4" w:space="0" w:color="000000"/>
              <w:left w:val="single" w:sz="4" w:space="0" w:color="000000"/>
              <w:bottom w:val="single" w:sz="4" w:space="0" w:color="000000"/>
              <w:right w:val="single" w:sz="4" w:space="0" w:color="000000"/>
            </w:tcBorders>
          </w:tcPr>
          <w:p w14:paraId="00A5D1D6" w14:textId="689F0A62" w:rsidR="004040B0" w:rsidRPr="00902D90" w:rsidRDefault="004600C0" w:rsidP="006416E2">
            <w:pPr>
              <w:spacing w:after="0" w:line="259" w:lineRule="auto"/>
              <w:ind w:left="0" w:right="53" w:firstLine="0"/>
              <w:jc w:val="center"/>
              <w:rPr>
                <w:color w:val="auto"/>
              </w:rPr>
            </w:pPr>
            <w:r w:rsidRPr="00902D90">
              <w:rPr>
                <w:color w:val="auto"/>
              </w:rPr>
              <w:t>4.</w:t>
            </w:r>
          </w:p>
        </w:tc>
        <w:tc>
          <w:tcPr>
            <w:tcW w:w="2136" w:type="dxa"/>
            <w:vMerge w:val="restart"/>
            <w:tcBorders>
              <w:top w:val="single" w:sz="4" w:space="0" w:color="000000"/>
              <w:left w:val="single" w:sz="4" w:space="0" w:color="000000"/>
              <w:bottom w:val="single" w:sz="4" w:space="0" w:color="000000"/>
              <w:right w:val="single" w:sz="4" w:space="0" w:color="000000"/>
            </w:tcBorders>
          </w:tcPr>
          <w:p w14:paraId="746FB284" w14:textId="77777777" w:rsidR="004040B0" w:rsidRPr="00902D90" w:rsidRDefault="004600C0" w:rsidP="006416E2">
            <w:pPr>
              <w:spacing w:after="0" w:line="259" w:lineRule="auto"/>
              <w:ind w:left="101" w:firstLine="0"/>
              <w:rPr>
                <w:color w:val="auto"/>
              </w:rPr>
            </w:pPr>
            <w:r w:rsidRPr="00902D90">
              <w:rPr>
                <w:color w:val="auto"/>
              </w:rPr>
              <w:t xml:space="preserve">Electrical </w:t>
            </w:r>
          </w:p>
          <w:p w14:paraId="7C205F7F" w14:textId="77777777" w:rsidR="004040B0" w:rsidRPr="00902D90" w:rsidRDefault="004600C0" w:rsidP="006416E2">
            <w:pPr>
              <w:spacing w:after="0" w:line="259" w:lineRule="auto"/>
              <w:ind w:left="101" w:firstLine="0"/>
              <w:rPr>
                <w:color w:val="auto"/>
              </w:rPr>
            </w:pPr>
            <w:r w:rsidRPr="00902D90">
              <w:rPr>
                <w:color w:val="auto"/>
              </w:rPr>
              <w:t xml:space="preserve">Engineering </w:t>
            </w:r>
          </w:p>
        </w:tc>
        <w:tc>
          <w:tcPr>
            <w:tcW w:w="6864" w:type="dxa"/>
            <w:tcBorders>
              <w:top w:val="single" w:sz="4" w:space="0" w:color="000000"/>
              <w:left w:val="single" w:sz="4" w:space="0" w:color="000000"/>
              <w:bottom w:val="single" w:sz="4" w:space="0" w:color="000000"/>
              <w:right w:val="single" w:sz="4" w:space="0" w:color="000000"/>
            </w:tcBorders>
          </w:tcPr>
          <w:p w14:paraId="00FC85F3" w14:textId="271E4121" w:rsidR="004040B0" w:rsidRPr="00902D90" w:rsidRDefault="002306B7" w:rsidP="006416E2">
            <w:pPr>
              <w:spacing w:after="0" w:line="259" w:lineRule="auto"/>
              <w:ind w:left="0" w:firstLine="0"/>
              <w:rPr>
                <w:b/>
                <w:bCs/>
                <w:i/>
                <w:iCs/>
                <w:color w:val="auto"/>
                <w:u w:val="single"/>
              </w:rPr>
            </w:pPr>
            <w:r w:rsidRPr="00902D90">
              <w:rPr>
                <w:b/>
                <w:bCs/>
                <w:i/>
                <w:iCs/>
                <w:color w:val="auto"/>
              </w:rPr>
              <w:t xml:space="preserve">  </w:t>
            </w:r>
            <w:r w:rsidR="004600C0" w:rsidRPr="00902D90">
              <w:rPr>
                <w:b/>
                <w:bCs/>
                <w:i/>
                <w:iCs/>
                <w:color w:val="auto"/>
                <w:u w:val="single"/>
              </w:rPr>
              <w:t xml:space="preserve">Power &amp; Energy Systems: </w:t>
            </w:r>
          </w:p>
          <w:p w14:paraId="72AB63A9" w14:textId="77777777" w:rsidR="004040B0" w:rsidRPr="00902D90" w:rsidRDefault="004600C0" w:rsidP="006416E2">
            <w:pPr>
              <w:spacing w:after="0" w:line="259" w:lineRule="auto"/>
              <w:ind w:left="115" w:firstLine="0"/>
              <w:rPr>
                <w:i/>
                <w:iCs/>
                <w:color w:val="auto"/>
              </w:rPr>
            </w:pPr>
            <w:r w:rsidRPr="00902D90">
              <w:rPr>
                <w:i/>
                <w:iCs/>
                <w:color w:val="auto"/>
              </w:rPr>
              <w:t xml:space="preserve">This covers the following areas of research:- </w:t>
            </w:r>
          </w:p>
          <w:p w14:paraId="341B46ED" w14:textId="487F99E6" w:rsidR="004040B0" w:rsidRPr="00902D90" w:rsidRDefault="004600C0" w:rsidP="006F6FCC">
            <w:pPr>
              <w:spacing w:after="0" w:line="259" w:lineRule="auto"/>
              <w:ind w:left="115" w:right="120" w:firstLine="0"/>
              <w:rPr>
                <w:color w:val="auto"/>
              </w:rPr>
            </w:pPr>
            <w:r w:rsidRPr="00902D90">
              <w:rPr>
                <w:color w:val="auto"/>
              </w:rPr>
              <w:t xml:space="preserve">Power System Dynamics &amp; Control, Stand Alone </w:t>
            </w:r>
            <w:proofErr w:type="gramStart"/>
            <w:r w:rsidRPr="00902D90">
              <w:rPr>
                <w:color w:val="auto"/>
              </w:rPr>
              <w:t>power</w:t>
            </w:r>
            <w:proofErr w:type="gramEnd"/>
            <w:r w:rsidRPr="00902D90">
              <w:rPr>
                <w:color w:val="auto"/>
              </w:rPr>
              <w:t xml:space="preserve"> System, Power system operation &amp; Optimization, Renewable energy systems (solar, wind</w:t>
            </w:r>
            <w:r w:rsidR="003D01E1" w:rsidRPr="00902D90">
              <w:rPr>
                <w:color w:val="auto"/>
              </w:rPr>
              <w:t>,</w:t>
            </w:r>
            <w:r w:rsidRPr="00902D90">
              <w:rPr>
                <w:color w:val="auto"/>
              </w:rPr>
              <w:t xml:space="preserve"> and Hybrid), Probabilistic Power System, Uncertainty quantifications, Deregulation, Distributed Generation, Applications of Energy Storage Devices to Power System. </w:t>
            </w:r>
            <w:proofErr w:type="gramStart"/>
            <w:r w:rsidRPr="00902D90">
              <w:rPr>
                <w:color w:val="auto"/>
              </w:rPr>
              <w:t>Flexible  AC</w:t>
            </w:r>
            <w:proofErr w:type="gramEnd"/>
            <w:r w:rsidRPr="00902D90">
              <w:rPr>
                <w:color w:val="auto"/>
              </w:rPr>
              <w:t xml:space="preserve"> Transmission System, Energy System Planning &amp; Auditing, Loss Allocation, Power Systems Stability &amp; Control. </w:t>
            </w:r>
          </w:p>
        </w:tc>
      </w:tr>
      <w:tr w:rsidR="00902D90" w:rsidRPr="00902D90" w14:paraId="0968831B" w14:textId="77777777">
        <w:trPr>
          <w:trHeight w:val="2033"/>
        </w:trPr>
        <w:tc>
          <w:tcPr>
            <w:tcW w:w="0" w:type="auto"/>
            <w:vMerge/>
            <w:tcBorders>
              <w:top w:val="nil"/>
              <w:left w:val="single" w:sz="4" w:space="0" w:color="000000"/>
              <w:bottom w:val="nil"/>
              <w:right w:val="single" w:sz="4" w:space="0" w:color="000000"/>
            </w:tcBorders>
          </w:tcPr>
          <w:p w14:paraId="70BC7B71" w14:textId="77777777" w:rsidR="004040B0" w:rsidRPr="00902D90" w:rsidRDefault="004040B0" w:rsidP="006416E2">
            <w:pPr>
              <w:spacing w:after="160" w:line="259" w:lineRule="auto"/>
              <w:ind w:left="0" w:firstLine="0"/>
              <w:rPr>
                <w:color w:val="auto"/>
              </w:rPr>
            </w:pPr>
          </w:p>
        </w:tc>
        <w:tc>
          <w:tcPr>
            <w:tcW w:w="0" w:type="auto"/>
            <w:vMerge/>
            <w:tcBorders>
              <w:top w:val="nil"/>
              <w:left w:val="single" w:sz="4" w:space="0" w:color="000000"/>
              <w:bottom w:val="nil"/>
              <w:right w:val="single" w:sz="4" w:space="0" w:color="000000"/>
            </w:tcBorders>
          </w:tcPr>
          <w:p w14:paraId="09D891D2" w14:textId="77777777" w:rsidR="004040B0" w:rsidRPr="00902D90" w:rsidRDefault="004040B0" w:rsidP="006416E2">
            <w:pPr>
              <w:spacing w:after="160" w:line="259" w:lineRule="auto"/>
              <w:ind w:left="0" w:firstLine="0"/>
              <w:rPr>
                <w:color w:val="auto"/>
              </w:rPr>
            </w:pPr>
          </w:p>
        </w:tc>
        <w:tc>
          <w:tcPr>
            <w:tcW w:w="6864" w:type="dxa"/>
            <w:tcBorders>
              <w:top w:val="single" w:sz="4" w:space="0" w:color="000000"/>
              <w:left w:val="single" w:sz="4" w:space="0" w:color="000000"/>
              <w:bottom w:val="single" w:sz="4" w:space="0" w:color="000000"/>
              <w:right w:val="single" w:sz="4" w:space="0" w:color="000000"/>
            </w:tcBorders>
          </w:tcPr>
          <w:p w14:paraId="545ECAD4" w14:textId="77777777" w:rsidR="004040B0" w:rsidRPr="00902D90" w:rsidRDefault="004600C0" w:rsidP="006416E2">
            <w:pPr>
              <w:spacing w:after="0" w:line="259" w:lineRule="auto"/>
              <w:ind w:left="72" w:firstLine="0"/>
              <w:rPr>
                <w:b/>
                <w:bCs/>
                <w:i/>
                <w:iCs/>
                <w:color w:val="auto"/>
              </w:rPr>
            </w:pPr>
            <w:r w:rsidRPr="00902D90">
              <w:rPr>
                <w:b/>
                <w:bCs/>
                <w:i/>
                <w:iCs/>
                <w:color w:val="auto"/>
                <w:u w:val="single" w:color="000000"/>
              </w:rPr>
              <w:t>Power Electronics &amp; Electrical Drives:</w:t>
            </w:r>
            <w:r w:rsidRPr="00902D90">
              <w:rPr>
                <w:b/>
                <w:bCs/>
                <w:i/>
                <w:iCs/>
                <w:color w:val="auto"/>
              </w:rPr>
              <w:t xml:space="preserve"> </w:t>
            </w:r>
          </w:p>
          <w:p w14:paraId="539800EE" w14:textId="44DA6199" w:rsidR="004040B0" w:rsidRPr="00902D90" w:rsidRDefault="004600C0" w:rsidP="006F6FCC">
            <w:pPr>
              <w:spacing w:after="0" w:line="259" w:lineRule="auto"/>
              <w:ind w:left="72" w:right="148" w:firstLine="0"/>
              <w:rPr>
                <w:color w:val="auto"/>
              </w:rPr>
            </w:pPr>
            <w:r w:rsidRPr="00902D90">
              <w:rPr>
                <w:color w:val="auto"/>
              </w:rPr>
              <w:t>Power Electronics, Power Quality, Improved Power Quality Convertors, Custom Power Devices (DSTATCOM,</w:t>
            </w:r>
            <w:r w:rsidR="006C7FFC" w:rsidRPr="00902D90">
              <w:rPr>
                <w:color w:val="auto"/>
              </w:rPr>
              <w:t xml:space="preserve"> </w:t>
            </w:r>
            <w:r w:rsidRPr="00902D90">
              <w:rPr>
                <w:color w:val="auto"/>
              </w:rPr>
              <w:t xml:space="preserve">DVR &amp; UPQC), Active Power Filters, Multi-level converters, Matrix converters, Electric Drives, Flexible AC Transmission System, Isolated Bidirectional DC-DC converters, AC – DC Micro grids, Smart Grids, Special Machines &amp; Control, Modulation Techniques, Electric Vehicles, Control of Renewable Energy Systems, Variable frequency transformer. </w:t>
            </w:r>
          </w:p>
        </w:tc>
      </w:tr>
      <w:tr w:rsidR="00902D90" w:rsidRPr="00902D90" w14:paraId="4738CDC9" w14:textId="77777777">
        <w:trPr>
          <w:trHeight w:val="1567"/>
        </w:trPr>
        <w:tc>
          <w:tcPr>
            <w:tcW w:w="0" w:type="auto"/>
            <w:vMerge/>
            <w:tcBorders>
              <w:top w:val="nil"/>
              <w:left w:val="single" w:sz="4" w:space="0" w:color="000000"/>
              <w:bottom w:val="single" w:sz="4" w:space="0" w:color="000000"/>
              <w:right w:val="single" w:sz="4" w:space="0" w:color="000000"/>
            </w:tcBorders>
          </w:tcPr>
          <w:p w14:paraId="097A51B8" w14:textId="77777777" w:rsidR="004040B0" w:rsidRPr="00902D90" w:rsidRDefault="004040B0" w:rsidP="006416E2">
            <w:pPr>
              <w:spacing w:after="160" w:line="259" w:lineRule="auto"/>
              <w:ind w:left="0" w:firstLine="0"/>
              <w:rPr>
                <w:color w:val="auto"/>
              </w:rPr>
            </w:pPr>
          </w:p>
        </w:tc>
        <w:tc>
          <w:tcPr>
            <w:tcW w:w="0" w:type="auto"/>
            <w:vMerge/>
            <w:tcBorders>
              <w:top w:val="nil"/>
              <w:left w:val="single" w:sz="4" w:space="0" w:color="000000"/>
              <w:bottom w:val="single" w:sz="4" w:space="0" w:color="000000"/>
              <w:right w:val="single" w:sz="4" w:space="0" w:color="000000"/>
            </w:tcBorders>
          </w:tcPr>
          <w:p w14:paraId="349DA815" w14:textId="77777777" w:rsidR="004040B0" w:rsidRPr="00902D90" w:rsidRDefault="004040B0" w:rsidP="006416E2">
            <w:pPr>
              <w:spacing w:after="160" w:line="259" w:lineRule="auto"/>
              <w:ind w:left="0" w:firstLine="0"/>
              <w:rPr>
                <w:color w:val="auto"/>
              </w:rPr>
            </w:pPr>
          </w:p>
        </w:tc>
        <w:tc>
          <w:tcPr>
            <w:tcW w:w="6864" w:type="dxa"/>
            <w:tcBorders>
              <w:top w:val="single" w:sz="4" w:space="0" w:color="000000"/>
              <w:left w:val="single" w:sz="4" w:space="0" w:color="000000"/>
              <w:bottom w:val="single" w:sz="4" w:space="0" w:color="000000"/>
              <w:right w:val="single" w:sz="4" w:space="0" w:color="000000"/>
            </w:tcBorders>
          </w:tcPr>
          <w:p w14:paraId="1F45F5DD" w14:textId="77777777" w:rsidR="004040B0" w:rsidRPr="00902D90" w:rsidRDefault="004600C0" w:rsidP="006416E2">
            <w:pPr>
              <w:spacing w:after="0" w:line="259" w:lineRule="auto"/>
              <w:ind w:left="110" w:firstLine="0"/>
              <w:rPr>
                <w:b/>
                <w:bCs/>
                <w:i/>
                <w:iCs/>
                <w:color w:val="auto"/>
              </w:rPr>
            </w:pPr>
            <w:r w:rsidRPr="00902D90">
              <w:rPr>
                <w:b/>
                <w:bCs/>
                <w:i/>
                <w:iCs/>
                <w:color w:val="auto"/>
                <w:u w:val="single" w:color="000000"/>
              </w:rPr>
              <w:t>Control &amp; Automation:</w:t>
            </w:r>
            <w:r w:rsidRPr="00902D90">
              <w:rPr>
                <w:b/>
                <w:bCs/>
                <w:i/>
                <w:iCs/>
                <w:color w:val="auto"/>
              </w:rPr>
              <w:t xml:space="preserve"> </w:t>
            </w:r>
          </w:p>
          <w:p w14:paraId="59F5D6A8" w14:textId="4712ACE4" w:rsidR="002E2AD4" w:rsidRPr="00902D90" w:rsidRDefault="004600C0" w:rsidP="002E2AD4">
            <w:pPr>
              <w:spacing w:after="0" w:line="259" w:lineRule="auto"/>
              <w:ind w:left="110" w:right="120" w:firstLine="0"/>
              <w:rPr>
                <w:color w:val="auto"/>
              </w:rPr>
            </w:pPr>
            <w:r w:rsidRPr="00902D90">
              <w:rPr>
                <w:color w:val="auto"/>
              </w:rPr>
              <w:t xml:space="preserve">Control Theory, Model Order Reduction of Linear, Non Linear and Parametric systems, Finite Element modelling of Distributed Parameter systems, efficient Algorithms for fast simulation of power electronics circuits &amp; power systems, vector control of electric drives, Disease Modelling, Artificial Intelligence and Deep Learning. </w:t>
            </w:r>
          </w:p>
        </w:tc>
      </w:tr>
    </w:tbl>
    <w:p w14:paraId="1FB439C1" w14:textId="77777777" w:rsidR="004040B0" w:rsidRPr="00902D90" w:rsidRDefault="004040B0" w:rsidP="006416E2">
      <w:pPr>
        <w:spacing w:after="0" w:line="259" w:lineRule="auto"/>
        <w:ind w:left="-1440" w:right="10830" w:firstLine="0"/>
        <w:rPr>
          <w:color w:val="auto"/>
        </w:rPr>
      </w:pPr>
    </w:p>
    <w:tbl>
      <w:tblPr>
        <w:tblStyle w:val="TableGrid"/>
        <w:tblW w:w="9725" w:type="dxa"/>
        <w:tblInd w:w="-58" w:type="dxa"/>
        <w:tblCellMar>
          <w:top w:w="51" w:type="dxa"/>
          <w:left w:w="57" w:type="dxa"/>
          <w:right w:w="7" w:type="dxa"/>
        </w:tblCellMar>
        <w:tblLook w:val="04A0" w:firstRow="1" w:lastRow="0" w:firstColumn="1" w:lastColumn="0" w:noHBand="0" w:noVBand="1"/>
      </w:tblPr>
      <w:tblGrid>
        <w:gridCol w:w="725"/>
        <w:gridCol w:w="2136"/>
        <w:gridCol w:w="6864"/>
      </w:tblGrid>
      <w:tr w:rsidR="00902D90" w:rsidRPr="00902D90" w14:paraId="0531DA8E" w14:textId="77777777" w:rsidTr="006416E2">
        <w:trPr>
          <w:trHeight w:val="264"/>
        </w:trPr>
        <w:tc>
          <w:tcPr>
            <w:tcW w:w="725" w:type="dxa"/>
            <w:tcBorders>
              <w:top w:val="single" w:sz="4" w:space="0" w:color="000000"/>
              <w:left w:val="single" w:sz="4" w:space="0" w:color="000000"/>
              <w:bottom w:val="single" w:sz="4" w:space="0" w:color="000000"/>
              <w:right w:val="single" w:sz="4" w:space="0" w:color="000000"/>
            </w:tcBorders>
            <w:vAlign w:val="center"/>
          </w:tcPr>
          <w:p w14:paraId="60185496" w14:textId="158C1C7A" w:rsidR="004040B0" w:rsidRPr="00902D90" w:rsidRDefault="004600C0" w:rsidP="006416E2">
            <w:pPr>
              <w:spacing w:after="0" w:line="259" w:lineRule="auto"/>
              <w:ind w:left="104" w:firstLine="0"/>
              <w:jc w:val="center"/>
              <w:rPr>
                <w:b/>
                <w:bCs/>
                <w:i/>
                <w:iCs/>
                <w:color w:val="auto"/>
              </w:rPr>
            </w:pPr>
            <w:r w:rsidRPr="00902D90">
              <w:rPr>
                <w:b/>
                <w:bCs/>
                <w:i/>
                <w:iCs/>
                <w:color w:val="auto"/>
              </w:rPr>
              <w:t>S. No</w:t>
            </w:r>
          </w:p>
        </w:tc>
        <w:tc>
          <w:tcPr>
            <w:tcW w:w="2136" w:type="dxa"/>
            <w:tcBorders>
              <w:top w:val="single" w:sz="4" w:space="0" w:color="000000"/>
              <w:left w:val="single" w:sz="4" w:space="0" w:color="000000"/>
              <w:bottom w:val="single" w:sz="4" w:space="0" w:color="000000"/>
              <w:right w:val="single" w:sz="4" w:space="0" w:color="000000"/>
            </w:tcBorders>
            <w:vAlign w:val="center"/>
          </w:tcPr>
          <w:p w14:paraId="2071F688" w14:textId="3B2D2CBE" w:rsidR="004040B0" w:rsidRPr="00902D90" w:rsidRDefault="004600C0" w:rsidP="006416E2">
            <w:pPr>
              <w:spacing w:after="0" w:line="259" w:lineRule="auto"/>
              <w:ind w:left="47" w:firstLine="0"/>
              <w:jc w:val="center"/>
              <w:rPr>
                <w:b/>
                <w:bCs/>
                <w:i/>
                <w:iCs/>
                <w:color w:val="auto"/>
              </w:rPr>
            </w:pPr>
            <w:r w:rsidRPr="00902D90">
              <w:rPr>
                <w:b/>
                <w:bCs/>
                <w:i/>
                <w:iCs/>
                <w:color w:val="auto"/>
              </w:rPr>
              <w:t>Department</w:t>
            </w:r>
          </w:p>
        </w:tc>
        <w:tc>
          <w:tcPr>
            <w:tcW w:w="6864" w:type="dxa"/>
            <w:tcBorders>
              <w:top w:val="single" w:sz="4" w:space="0" w:color="000000"/>
              <w:left w:val="single" w:sz="4" w:space="0" w:color="000000"/>
              <w:bottom w:val="single" w:sz="4" w:space="0" w:color="000000"/>
              <w:right w:val="single" w:sz="4" w:space="0" w:color="000000"/>
            </w:tcBorders>
            <w:vAlign w:val="center"/>
          </w:tcPr>
          <w:p w14:paraId="4F0B726F" w14:textId="4F1A463F" w:rsidR="004040B0" w:rsidRPr="00902D90" w:rsidRDefault="004600C0" w:rsidP="006416E2">
            <w:pPr>
              <w:spacing w:after="0" w:line="259" w:lineRule="auto"/>
              <w:ind w:left="404" w:firstLine="0"/>
              <w:jc w:val="center"/>
              <w:rPr>
                <w:b/>
                <w:bCs/>
                <w:i/>
                <w:iCs/>
                <w:color w:val="auto"/>
              </w:rPr>
            </w:pPr>
            <w:r w:rsidRPr="00902D90">
              <w:rPr>
                <w:b/>
                <w:bCs/>
                <w:i/>
                <w:iCs/>
                <w:color w:val="auto"/>
              </w:rPr>
              <w:t>Research Specialization</w:t>
            </w:r>
          </w:p>
        </w:tc>
      </w:tr>
      <w:tr w:rsidR="00902D90" w:rsidRPr="00902D90" w14:paraId="261E7AA4" w14:textId="77777777" w:rsidTr="00233434">
        <w:trPr>
          <w:trHeight w:val="264"/>
        </w:trPr>
        <w:tc>
          <w:tcPr>
            <w:tcW w:w="725" w:type="dxa"/>
            <w:tcBorders>
              <w:top w:val="single" w:sz="4" w:space="0" w:color="000000"/>
              <w:left w:val="single" w:sz="4" w:space="0" w:color="000000"/>
              <w:bottom w:val="single" w:sz="4" w:space="0" w:color="000000"/>
              <w:right w:val="single" w:sz="4" w:space="0" w:color="000000"/>
            </w:tcBorders>
          </w:tcPr>
          <w:p w14:paraId="6B27A190" w14:textId="7B0F4D65" w:rsidR="006C7FFC" w:rsidRPr="00902D90" w:rsidRDefault="006C7FFC" w:rsidP="006C7FFC">
            <w:pPr>
              <w:spacing w:after="0" w:line="259" w:lineRule="auto"/>
              <w:ind w:left="104" w:firstLine="0"/>
              <w:jc w:val="center"/>
              <w:rPr>
                <w:b/>
                <w:bCs/>
                <w:i/>
                <w:iCs/>
                <w:color w:val="auto"/>
              </w:rPr>
            </w:pPr>
            <w:r w:rsidRPr="00902D90">
              <w:rPr>
                <w:color w:val="auto"/>
              </w:rPr>
              <w:t>5.</w:t>
            </w:r>
          </w:p>
        </w:tc>
        <w:tc>
          <w:tcPr>
            <w:tcW w:w="2136" w:type="dxa"/>
            <w:tcBorders>
              <w:top w:val="single" w:sz="4" w:space="0" w:color="000000"/>
              <w:left w:val="single" w:sz="4" w:space="0" w:color="000000"/>
              <w:bottom w:val="single" w:sz="4" w:space="0" w:color="000000"/>
              <w:right w:val="single" w:sz="4" w:space="0" w:color="000000"/>
            </w:tcBorders>
          </w:tcPr>
          <w:p w14:paraId="15190D10" w14:textId="77777777" w:rsidR="006C7FFC" w:rsidRPr="00902D90" w:rsidRDefault="006C7FFC" w:rsidP="006C7FFC">
            <w:pPr>
              <w:spacing w:after="0" w:line="259" w:lineRule="auto"/>
              <w:ind w:left="101" w:firstLine="0"/>
              <w:jc w:val="left"/>
              <w:rPr>
                <w:color w:val="auto"/>
              </w:rPr>
            </w:pPr>
            <w:r w:rsidRPr="00902D90">
              <w:rPr>
                <w:color w:val="auto"/>
              </w:rPr>
              <w:t xml:space="preserve">Electronics &amp; </w:t>
            </w:r>
          </w:p>
          <w:p w14:paraId="7D16CB8B" w14:textId="77777777" w:rsidR="006C7FFC" w:rsidRPr="00902D90" w:rsidRDefault="006C7FFC" w:rsidP="006C7FFC">
            <w:pPr>
              <w:spacing w:after="0" w:line="259" w:lineRule="auto"/>
              <w:ind w:left="101" w:firstLine="0"/>
              <w:jc w:val="left"/>
              <w:rPr>
                <w:color w:val="auto"/>
              </w:rPr>
            </w:pPr>
            <w:r w:rsidRPr="00902D90">
              <w:rPr>
                <w:color w:val="auto"/>
              </w:rPr>
              <w:t xml:space="preserve">Communication </w:t>
            </w:r>
          </w:p>
          <w:p w14:paraId="6A6DF138" w14:textId="6E8B7E31" w:rsidR="006C7FFC" w:rsidRPr="00902D90" w:rsidRDefault="006C7FFC" w:rsidP="006C7FFC">
            <w:pPr>
              <w:spacing w:after="0" w:line="259" w:lineRule="auto"/>
              <w:ind w:left="47" w:firstLine="0"/>
              <w:jc w:val="left"/>
              <w:rPr>
                <w:b/>
                <w:bCs/>
                <w:i/>
                <w:iCs/>
                <w:color w:val="auto"/>
              </w:rPr>
            </w:pPr>
            <w:r w:rsidRPr="00902D90">
              <w:rPr>
                <w:color w:val="auto"/>
              </w:rPr>
              <w:t xml:space="preserve">  Engineering </w:t>
            </w:r>
          </w:p>
        </w:tc>
        <w:tc>
          <w:tcPr>
            <w:tcW w:w="6864" w:type="dxa"/>
            <w:tcBorders>
              <w:top w:val="single" w:sz="4" w:space="0" w:color="000000"/>
              <w:left w:val="single" w:sz="4" w:space="0" w:color="000000"/>
              <w:bottom w:val="single" w:sz="4" w:space="0" w:color="000000"/>
              <w:right w:val="single" w:sz="4" w:space="0" w:color="000000"/>
            </w:tcBorders>
          </w:tcPr>
          <w:p w14:paraId="7531C004" w14:textId="77777777" w:rsidR="003345AB" w:rsidRPr="00902D90" w:rsidRDefault="003345AB" w:rsidP="003345AB">
            <w:pPr>
              <w:pStyle w:val="TableParagraph"/>
              <w:tabs>
                <w:tab w:val="left" w:pos="1438"/>
                <w:tab w:val="left" w:pos="1670"/>
                <w:tab w:val="left" w:pos="2361"/>
                <w:tab w:val="left" w:pos="2680"/>
                <w:tab w:val="left" w:pos="3246"/>
                <w:tab w:val="left" w:pos="3657"/>
                <w:tab w:val="left" w:pos="4082"/>
                <w:tab w:val="left" w:pos="4960"/>
                <w:tab w:val="left" w:pos="5955"/>
              </w:tabs>
              <w:spacing w:before="46" w:line="276" w:lineRule="auto"/>
              <w:ind w:left="66" w:right="126" w:hanging="10"/>
              <w:jc w:val="both"/>
            </w:pPr>
            <w:r w:rsidRPr="00902D90">
              <w:t>Communication Systems/ Wireless Communications/ Cognitive Radio/ 5G and Beyond/  Sensor Networks/ Antenna Systems/ RF and Microwave Engineering/ Optical Communication Systems/ Optoelectronic Devices</w:t>
            </w:r>
          </w:p>
          <w:p w14:paraId="10A055FD" w14:textId="77777777" w:rsidR="003345AB" w:rsidRPr="00902D90" w:rsidRDefault="003345AB" w:rsidP="003345AB">
            <w:pPr>
              <w:pStyle w:val="TableParagraph"/>
              <w:tabs>
                <w:tab w:val="left" w:pos="1438"/>
                <w:tab w:val="left" w:pos="1670"/>
                <w:tab w:val="left" w:pos="2361"/>
                <w:tab w:val="left" w:pos="2680"/>
                <w:tab w:val="left" w:pos="3246"/>
                <w:tab w:val="left" w:pos="3657"/>
                <w:tab w:val="left" w:pos="4082"/>
                <w:tab w:val="left" w:pos="4960"/>
                <w:tab w:val="left" w:pos="5955"/>
              </w:tabs>
              <w:spacing w:before="46" w:line="276" w:lineRule="auto"/>
              <w:ind w:left="66" w:right="126" w:hanging="10"/>
              <w:jc w:val="both"/>
            </w:pPr>
            <w:r w:rsidRPr="00902D90">
              <w:t>Computer Networks/ Information and Network Security/ Internet of Things (</w:t>
            </w:r>
            <w:proofErr w:type="spellStart"/>
            <w:r w:rsidRPr="00902D90">
              <w:t>IoT</w:t>
            </w:r>
            <w:proofErr w:type="spellEnd"/>
            <w:r w:rsidRPr="00902D90">
              <w:t xml:space="preserve">)/ Cyber-Physical System/ Quantum Computing/ Biometrics </w:t>
            </w:r>
          </w:p>
          <w:p w14:paraId="720F7A30" w14:textId="77777777" w:rsidR="003345AB" w:rsidRPr="00902D90" w:rsidRDefault="003345AB" w:rsidP="003345AB">
            <w:pPr>
              <w:pStyle w:val="TableParagraph"/>
              <w:tabs>
                <w:tab w:val="left" w:pos="1438"/>
                <w:tab w:val="left" w:pos="1670"/>
                <w:tab w:val="left" w:pos="2361"/>
                <w:tab w:val="left" w:pos="2680"/>
                <w:tab w:val="left" w:pos="3246"/>
                <w:tab w:val="left" w:pos="3657"/>
                <w:tab w:val="left" w:pos="4082"/>
                <w:tab w:val="left" w:pos="4960"/>
                <w:tab w:val="left" w:pos="5955"/>
              </w:tabs>
              <w:spacing w:before="46" w:line="276" w:lineRule="auto"/>
              <w:ind w:left="66" w:right="126" w:hanging="10"/>
              <w:jc w:val="both"/>
            </w:pPr>
            <w:r w:rsidRPr="00902D90">
              <w:t>Digital Signal Processing and Systems/ Image Processing/ Biomedical Signal Processing/ Wavelets &amp; Filter Banks/  Architectural Design of DSP systems/ VLSI Signal Processing Architectures/ FPGA based Design/ Reconfigurable Computing</w:t>
            </w:r>
          </w:p>
          <w:p w14:paraId="56CF74E1" w14:textId="77777777" w:rsidR="003345AB" w:rsidRPr="00902D90" w:rsidRDefault="003345AB" w:rsidP="003345AB">
            <w:pPr>
              <w:pStyle w:val="TableParagraph"/>
              <w:tabs>
                <w:tab w:val="left" w:pos="1438"/>
                <w:tab w:val="left" w:pos="1670"/>
                <w:tab w:val="left" w:pos="2361"/>
                <w:tab w:val="left" w:pos="2680"/>
                <w:tab w:val="left" w:pos="3246"/>
                <w:tab w:val="left" w:pos="3657"/>
                <w:tab w:val="left" w:pos="4082"/>
                <w:tab w:val="left" w:pos="4960"/>
                <w:tab w:val="left" w:pos="5955"/>
              </w:tabs>
              <w:spacing w:before="46" w:line="276" w:lineRule="auto"/>
              <w:ind w:left="66" w:right="126" w:hanging="10"/>
              <w:jc w:val="both"/>
            </w:pPr>
            <w:r w:rsidRPr="00902D90">
              <w:lastRenderedPageBreak/>
              <w:t xml:space="preserve">Microelectronics/ Semiconductor Materials/ Devices Modeling and Simulations/ Emerging </w:t>
            </w:r>
            <w:proofErr w:type="spellStart"/>
            <w:r w:rsidRPr="00902D90">
              <w:t>Nanoelectronic</w:t>
            </w:r>
            <w:proofErr w:type="spellEnd"/>
            <w:r w:rsidRPr="00902D90">
              <w:t xml:space="preserve"> Devices/ </w:t>
            </w:r>
            <w:proofErr w:type="spellStart"/>
            <w:r w:rsidRPr="00902D90">
              <w:t>GaN</w:t>
            </w:r>
            <w:proofErr w:type="spellEnd"/>
            <w:r w:rsidRPr="00902D90">
              <w:t xml:space="preserve">, </w:t>
            </w:r>
            <w:proofErr w:type="spellStart"/>
            <w:r w:rsidRPr="00902D90">
              <w:t>SiC</w:t>
            </w:r>
            <w:proofErr w:type="spellEnd"/>
            <w:r w:rsidRPr="00902D90">
              <w:t xml:space="preserve"> and 2D material FETs,  </w:t>
            </w:r>
            <w:proofErr w:type="spellStart"/>
            <w:r w:rsidRPr="00902D90">
              <w:rPr>
                <w:spacing w:val="-2"/>
              </w:rPr>
              <w:t>BIoFETs</w:t>
            </w:r>
            <w:proofErr w:type="spellEnd"/>
            <w:r w:rsidRPr="00902D90">
              <w:rPr>
                <w:spacing w:val="-2"/>
              </w:rPr>
              <w:t xml:space="preserve">/ </w:t>
            </w:r>
            <w:r w:rsidRPr="00902D90">
              <w:t>Molecular Devices/ Organic Electronic Devices/ Photovoltaics/ VLSI Design and System–on–Chip Development/ Analog, Digital, Mixed Signal, and RFIC Design/ CMOS and Bipolar Circuit Design</w:t>
            </w:r>
          </w:p>
          <w:p w14:paraId="110E680C" w14:textId="77777777" w:rsidR="003345AB" w:rsidRPr="00902D90" w:rsidRDefault="003345AB" w:rsidP="003345AB">
            <w:pPr>
              <w:spacing w:after="2" w:line="276" w:lineRule="auto"/>
              <w:ind w:right="134"/>
              <w:rPr>
                <w:color w:val="auto"/>
              </w:rPr>
            </w:pPr>
          </w:p>
          <w:p w14:paraId="16CBDE5E" w14:textId="0A6869B1" w:rsidR="006C7FFC" w:rsidRPr="00902D90" w:rsidRDefault="003345AB" w:rsidP="003345AB">
            <w:pPr>
              <w:spacing w:after="2" w:line="276" w:lineRule="auto"/>
              <w:ind w:right="134"/>
              <w:rPr>
                <w:color w:val="auto"/>
              </w:rPr>
            </w:pPr>
            <w:r w:rsidRPr="00902D90">
              <w:rPr>
                <w:color w:val="auto"/>
              </w:rPr>
              <w:t xml:space="preserve"> Machine Learning and its applications in relevant Sustainable Technologies</w:t>
            </w:r>
          </w:p>
        </w:tc>
      </w:tr>
      <w:tr w:rsidR="00902D90" w:rsidRPr="00902D90" w14:paraId="099151C6" w14:textId="77777777" w:rsidTr="006416E2">
        <w:trPr>
          <w:trHeight w:val="1526"/>
        </w:trPr>
        <w:tc>
          <w:tcPr>
            <w:tcW w:w="725" w:type="dxa"/>
            <w:tcBorders>
              <w:top w:val="single" w:sz="4" w:space="0" w:color="000000"/>
              <w:left w:val="single" w:sz="4" w:space="0" w:color="000000"/>
              <w:bottom w:val="single" w:sz="4" w:space="0" w:color="000000"/>
              <w:right w:val="single" w:sz="4" w:space="0" w:color="000000"/>
            </w:tcBorders>
          </w:tcPr>
          <w:p w14:paraId="649A1EF9" w14:textId="3E05B4D4" w:rsidR="006C7FFC" w:rsidRPr="00902D90" w:rsidRDefault="006C7FFC" w:rsidP="006C7FFC">
            <w:pPr>
              <w:spacing w:after="0" w:line="259" w:lineRule="auto"/>
              <w:ind w:left="0" w:right="50" w:firstLine="0"/>
              <w:jc w:val="center"/>
              <w:rPr>
                <w:color w:val="auto"/>
              </w:rPr>
            </w:pPr>
            <w:r w:rsidRPr="00902D90">
              <w:rPr>
                <w:color w:val="auto"/>
              </w:rPr>
              <w:lastRenderedPageBreak/>
              <w:t>6</w:t>
            </w:r>
          </w:p>
        </w:tc>
        <w:tc>
          <w:tcPr>
            <w:tcW w:w="2136" w:type="dxa"/>
            <w:tcBorders>
              <w:top w:val="single" w:sz="4" w:space="0" w:color="000000"/>
              <w:left w:val="single" w:sz="4" w:space="0" w:color="000000"/>
              <w:bottom w:val="single" w:sz="4" w:space="0" w:color="000000"/>
              <w:right w:val="single" w:sz="4" w:space="0" w:color="000000"/>
            </w:tcBorders>
          </w:tcPr>
          <w:p w14:paraId="07A328CD" w14:textId="77777777" w:rsidR="006C7FFC" w:rsidRPr="00902D90" w:rsidRDefault="006C7FFC" w:rsidP="006C7FFC">
            <w:pPr>
              <w:spacing w:after="0" w:line="259" w:lineRule="auto"/>
              <w:ind w:left="0" w:firstLine="0"/>
              <w:rPr>
                <w:color w:val="auto"/>
              </w:rPr>
            </w:pPr>
            <w:r w:rsidRPr="00902D90">
              <w:rPr>
                <w:color w:val="auto"/>
              </w:rPr>
              <w:t xml:space="preserve">Information Technology </w:t>
            </w:r>
          </w:p>
        </w:tc>
        <w:tc>
          <w:tcPr>
            <w:tcW w:w="6864" w:type="dxa"/>
            <w:tcBorders>
              <w:top w:val="single" w:sz="4" w:space="0" w:color="000000"/>
              <w:left w:val="single" w:sz="4" w:space="0" w:color="000000"/>
              <w:bottom w:val="single" w:sz="4" w:space="0" w:color="000000"/>
              <w:right w:val="single" w:sz="4" w:space="0" w:color="000000"/>
            </w:tcBorders>
          </w:tcPr>
          <w:p w14:paraId="3EF64A68" w14:textId="377B7127" w:rsidR="006C7FFC" w:rsidRPr="00902D90" w:rsidRDefault="006C7FFC" w:rsidP="0081357F">
            <w:pPr>
              <w:spacing w:after="0" w:line="276" w:lineRule="auto"/>
              <w:ind w:left="1" w:right="169" w:firstLine="0"/>
              <w:rPr>
                <w:color w:val="auto"/>
              </w:rPr>
            </w:pPr>
            <w:r w:rsidRPr="00902D90">
              <w:rPr>
                <w:color w:val="auto"/>
              </w:rPr>
              <w:t>Sensor Networks, Internet of Things, Artificial Intelligence, Communication Networks, Network and Data Science,</w:t>
            </w:r>
            <w:r w:rsidR="003138F0" w:rsidRPr="00902D90">
              <w:rPr>
                <w:color w:val="auto"/>
              </w:rPr>
              <w:t xml:space="preserve"> </w:t>
            </w:r>
            <w:r w:rsidRPr="00902D90">
              <w:rPr>
                <w:color w:val="auto"/>
              </w:rPr>
              <w:t xml:space="preserve">Distributed Computation, High Performance Computing, On-Chip Security, Intelligent systems based on Machine learning, On-chip networks, Data Analytics, Data Algorithms, Fog Cloud Computing, Big Data, Data mining and Fuzzy Logic Swarm based algorithms and Machine Learning, Cyber Physical Systems, </w:t>
            </w:r>
            <w:r w:rsidR="003138F0" w:rsidRPr="00902D90">
              <w:rPr>
                <w:color w:val="auto"/>
              </w:rPr>
              <w:t>Machine Learning, Quantum Computing and Data Analy</w:t>
            </w:r>
            <w:r w:rsidR="0081357F" w:rsidRPr="00902D90">
              <w:rPr>
                <w:color w:val="auto"/>
              </w:rPr>
              <w:t xml:space="preserve">tics, </w:t>
            </w:r>
            <w:r w:rsidRPr="00902D90">
              <w:rPr>
                <w:color w:val="auto"/>
              </w:rPr>
              <w:t xml:space="preserve">Machine Learning for Intelligent Systems, Parallel Computing, On-Chip Communication, Data Algorithmic, Probabilistic Analysis of Networks, Big Data Analytics and healthcare </w:t>
            </w:r>
            <w:proofErr w:type="spellStart"/>
            <w:r w:rsidRPr="00902D90">
              <w:rPr>
                <w:color w:val="auto"/>
              </w:rPr>
              <w:t>IoT</w:t>
            </w:r>
            <w:proofErr w:type="spellEnd"/>
            <w:r w:rsidRPr="00902D90">
              <w:rPr>
                <w:color w:val="auto"/>
              </w:rPr>
              <w:t>.</w:t>
            </w:r>
          </w:p>
        </w:tc>
      </w:tr>
      <w:tr w:rsidR="00902D90" w:rsidRPr="00902D90" w14:paraId="7068CB8A" w14:textId="77777777" w:rsidTr="006416E2">
        <w:trPr>
          <w:trHeight w:val="1526"/>
        </w:trPr>
        <w:tc>
          <w:tcPr>
            <w:tcW w:w="725" w:type="dxa"/>
            <w:tcBorders>
              <w:top w:val="single" w:sz="4" w:space="0" w:color="000000"/>
              <w:left w:val="single" w:sz="4" w:space="0" w:color="000000"/>
              <w:bottom w:val="single" w:sz="4" w:space="0" w:color="000000"/>
              <w:right w:val="single" w:sz="4" w:space="0" w:color="000000"/>
            </w:tcBorders>
          </w:tcPr>
          <w:p w14:paraId="5E0400FC" w14:textId="0AEE97A0" w:rsidR="0081357F" w:rsidRPr="00902D90" w:rsidRDefault="0081357F" w:rsidP="0081357F">
            <w:pPr>
              <w:spacing w:after="0" w:line="259" w:lineRule="auto"/>
              <w:ind w:left="0" w:right="50" w:firstLine="0"/>
              <w:jc w:val="center"/>
              <w:rPr>
                <w:color w:val="auto"/>
              </w:rPr>
            </w:pPr>
            <w:r w:rsidRPr="00902D90">
              <w:rPr>
                <w:color w:val="auto"/>
              </w:rPr>
              <w:t>7.</w:t>
            </w:r>
          </w:p>
        </w:tc>
        <w:tc>
          <w:tcPr>
            <w:tcW w:w="2136" w:type="dxa"/>
            <w:tcBorders>
              <w:top w:val="single" w:sz="4" w:space="0" w:color="000000"/>
              <w:left w:val="single" w:sz="4" w:space="0" w:color="000000"/>
              <w:bottom w:val="single" w:sz="4" w:space="0" w:color="000000"/>
              <w:right w:val="single" w:sz="4" w:space="0" w:color="000000"/>
            </w:tcBorders>
          </w:tcPr>
          <w:p w14:paraId="7E3B94BC" w14:textId="77777777" w:rsidR="0081357F" w:rsidRPr="00902D90" w:rsidRDefault="0081357F" w:rsidP="0081357F">
            <w:pPr>
              <w:spacing w:after="0" w:line="259" w:lineRule="auto"/>
              <w:ind w:left="0" w:firstLine="0"/>
              <w:rPr>
                <w:color w:val="auto"/>
              </w:rPr>
            </w:pPr>
            <w:r w:rsidRPr="00902D90">
              <w:rPr>
                <w:color w:val="auto"/>
              </w:rPr>
              <w:t xml:space="preserve">Mechanical </w:t>
            </w:r>
          </w:p>
          <w:p w14:paraId="5AA69F7C" w14:textId="4EC5F8AA" w:rsidR="0081357F" w:rsidRPr="00902D90" w:rsidRDefault="0081357F" w:rsidP="0081357F">
            <w:pPr>
              <w:spacing w:after="0" w:line="259" w:lineRule="auto"/>
              <w:ind w:left="0" w:firstLine="0"/>
              <w:rPr>
                <w:color w:val="auto"/>
              </w:rPr>
            </w:pPr>
            <w:r w:rsidRPr="00902D90">
              <w:rPr>
                <w:color w:val="auto"/>
              </w:rPr>
              <w:t xml:space="preserve">Engineering </w:t>
            </w:r>
          </w:p>
        </w:tc>
        <w:tc>
          <w:tcPr>
            <w:tcW w:w="6864" w:type="dxa"/>
            <w:tcBorders>
              <w:top w:val="single" w:sz="4" w:space="0" w:color="000000"/>
              <w:left w:val="single" w:sz="4" w:space="0" w:color="000000"/>
              <w:bottom w:val="single" w:sz="4" w:space="0" w:color="000000"/>
              <w:right w:val="single" w:sz="4" w:space="0" w:color="000000"/>
            </w:tcBorders>
          </w:tcPr>
          <w:p w14:paraId="45412D04" w14:textId="26C6D991" w:rsidR="0081357F" w:rsidRPr="00902D90" w:rsidRDefault="0081357F" w:rsidP="0081357F">
            <w:pPr>
              <w:spacing w:after="0" w:line="276" w:lineRule="auto"/>
              <w:ind w:left="1" w:right="169" w:firstLine="0"/>
              <w:rPr>
                <w:color w:val="auto"/>
              </w:rPr>
            </w:pPr>
            <w:r w:rsidRPr="00902D90">
              <w:rPr>
                <w:color w:val="auto"/>
              </w:rPr>
              <w:t xml:space="preserve">Materials Tribology, Bearing Tribology and Synthesis and Analysis of Mechanism, Wear modelling. Tribology of advanced ceramics &amp; Nano Ceramics, </w:t>
            </w:r>
            <w:r w:rsidR="00FF4C39" w:rsidRPr="00902D90">
              <w:rPr>
                <w:color w:val="auto"/>
              </w:rPr>
              <w:t xml:space="preserve">Tribology of EVs, </w:t>
            </w:r>
            <w:r w:rsidRPr="00902D90">
              <w:rPr>
                <w:color w:val="auto"/>
              </w:rPr>
              <w:t>Life Cycle Engineering. Bio material, Friction Material, Condition monitoring, Nano lubrication, Smart Structures, Mathematical modelling, Material Characterisation,</w:t>
            </w:r>
            <w:r w:rsidR="00FF4C39" w:rsidRPr="00902D90">
              <w:rPr>
                <w:color w:val="auto"/>
              </w:rPr>
              <w:t xml:space="preserve"> Sustainability Design and Evaluation,</w:t>
            </w:r>
            <w:r w:rsidRPr="00902D90">
              <w:rPr>
                <w:color w:val="auto"/>
              </w:rPr>
              <w:t xml:space="preserve"> Machining, Optimization and Modelling, Computational Mechanics, FEM, Thermo elasticity and Second Sound Fracture Mechanics and Material Fatigue, Aircraft wing vibration, Smart Structures, Finite elements, Material Characterisation, Experimental Fluid Mechanics, Heat Transfer Augmentation, Design of Thermal Systems, Engine Design To Meet Future Emission Norms, Turbo-charging And Downsizing Of Spark Ignition Engines. Alternative Fuels For I C Engines. Computational Fluid Dynamic Applications In Engine Design, Haptics and Control Systems, MEMS Modelling and Simulation, Robotics, Multibody Dynamics, Mechatronics, Fuel Cells (DMFCs) and Membrane synthesis, Industrial Engineering and Operations Management, Value Engineering, Project management, Quality control, Decision Sciences, Ergonomics, Innovations and Entrepreneurship, Data mining and Manufacturing Strategies, Utilization of Biofuel in I C Engine. Engine Performance, Emission and Combustion Thermal Energy Systems, Welding, Materials Processing, Machining, Optimization, Production, Composite Materials, Computational Methods, Experimental Fluid Mechanics, Machinability of Metal Matrix Composites; Conventional and non-traditional machining of </w:t>
            </w:r>
          </w:p>
        </w:tc>
      </w:tr>
      <w:tr w:rsidR="00902D90" w:rsidRPr="00902D90" w14:paraId="5AB98EC2" w14:textId="77777777" w:rsidTr="0081357F">
        <w:trPr>
          <w:trHeight w:val="327"/>
        </w:trPr>
        <w:tc>
          <w:tcPr>
            <w:tcW w:w="725" w:type="dxa"/>
            <w:tcBorders>
              <w:top w:val="single" w:sz="4" w:space="0" w:color="000000"/>
              <w:left w:val="single" w:sz="4" w:space="0" w:color="000000"/>
              <w:bottom w:val="single" w:sz="4" w:space="0" w:color="000000"/>
              <w:right w:val="single" w:sz="4" w:space="0" w:color="000000"/>
            </w:tcBorders>
            <w:vAlign w:val="center"/>
          </w:tcPr>
          <w:p w14:paraId="26FAD22D" w14:textId="426E4EFD" w:rsidR="0081357F" w:rsidRPr="00902D90" w:rsidRDefault="0081357F" w:rsidP="0081357F">
            <w:pPr>
              <w:spacing w:after="0" w:line="259" w:lineRule="auto"/>
              <w:ind w:left="0" w:right="52" w:firstLine="0"/>
              <w:jc w:val="center"/>
              <w:rPr>
                <w:color w:val="auto"/>
              </w:rPr>
            </w:pPr>
            <w:r w:rsidRPr="00902D90">
              <w:rPr>
                <w:b/>
                <w:bCs/>
                <w:i/>
                <w:iCs/>
                <w:color w:val="auto"/>
              </w:rPr>
              <w:t>S. No</w:t>
            </w:r>
          </w:p>
        </w:tc>
        <w:tc>
          <w:tcPr>
            <w:tcW w:w="2136" w:type="dxa"/>
            <w:tcBorders>
              <w:top w:val="single" w:sz="4" w:space="0" w:color="000000"/>
              <w:left w:val="single" w:sz="4" w:space="0" w:color="000000"/>
              <w:bottom w:val="single" w:sz="4" w:space="0" w:color="000000"/>
              <w:right w:val="single" w:sz="4" w:space="0" w:color="000000"/>
            </w:tcBorders>
            <w:vAlign w:val="center"/>
          </w:tcPr>
          <w:p w14:paraId="4E6DAC1C" w14:textId="1CD904D9" w:rsidR="0081357F" w:rsidRPr="00902D90" w:rsidRDefault="0081357F" w:rsidP="0081357F">
            <w:pPr>
              <w:spacing w:after="0" w:line="259" w:lineRule="auto"/>
              <w:ind w:left="1" w:firstLine="0"/>
              <w:jc w:val="center"/>
              <w:rPr>
                <w:color w:val="auto"/>
              </w:rPr>
            </w:pPr>
            <w:r w:rsidRPr="00902D90">
              <w:rPr>
                <w:b/>
                <w:bCs/>
                <w:i/>
                <w:iCs/>
                <w:color w:val="auto"/>
              </w:rPr>
              <w:t>Department</w:t>
            </w:r>
          </w:p>
        </w:tc>
        <w:tc>
          <w:tcPr>
            <w:tcW w:w="6864" w:type="dxa"/>
            <w:tcBorders>
              <w:top w:val="single" w:sz="4" w:space="0" w:color="000000"/>
              <w:left w:val="single" w:sz="4" w:space="0" w:color="000000"/>
              <w:bottom w:val="single" w:sz="4" w:space="0" w:color="000000"/>
              <w:right w:val="single" w:sz="4" w:space="0" w:color="000000"/>
            </w:tcBorders>
            <w:vAlign w:val="center"/>
          </w:tcPr>
          <w:p w14:paraId="60709965" w14:textId="4C9BB081" w:rsidR="0081357F" w:rsidRPr="00902D90" w:rsidRDefault="0081357F" w:rsidP="0081357F">
            <w:pPr>
              <w:spacing w:after="0" w:line="276" w:lineRule="auto"/>
              <w:ind w:left="87" w:right="162" w:firstLine="0"/>
              <w:jc w:val="center"/>
              <w:rPr>
                <w:color w:val="auto"/>
              </w:rPr>
            </w:pPr>
            <w:r w:rsidRPr="00902D90">
              <w:rPr>
                <w:b/>
                <w:bCs/>
                <w:i/>
                <w:iCs/>
                <w:color w:val="auto"/>
              </w:rPr>
              <w:t>Research Specialization</w:t>
            </w:r>
          </w:p>
        </w:tc>
      </w:tr>
      <w:tr w:rsidR="00902D90" w:rsidRPr="00902D90" w14:paraId="180A9845" w14:textId="77777777" w:rsidTr="0081357F">
        <w:trPr>
          <w:trHeight w:hRule="exact" w:val="941"/>
        </w:trPr>
        <w:tc>
          <w:tcPr>
            <w:tcW w:w="725" w:type="dxa"/>
            <w:tcBorders>
              <w:top w:val="single" w:sz="4" w:space="0" w:color="000000"/>
              <w:left w:val="single" w:sz="4" w:space="0" w:color="000000"/>
              <w:bottom w:val="single" w:sz="4" w:space="0" w:color="000000"/>
              <w:right w:val="single" w:sz="4" w:space="0" w:color="000000"/>
            </w:tcBorders>
            <w:vAlign w:val="center"/>
          </w:tcPr>
          <w:p w14:paraId="6907FD29" w14:textId="77777777" w:rsidR="0081357F" w:rsidRPr="00902D90" w:rsidRDefault="0081357F" w:rsidP="0081357F">
            <w:pPr>
              <w:spacing w:after="0" w:line="259" w:lineRule="auto"/>
              <w:ind w:left="0" w:right="52" w:firstLine="0"/>
              <w:jc w:val="center"/>
              <w:rPr>
                <w:b/>
                <w:bCs/>
                <w:i/>
                <w:iCs/>
                <w:color w:val="auto"/>
              </w:rPr>
            </w:pPr>
          </w:p>
        </w:tc>
        <w:tc>
          <w:tcPr>
            <w:tcW w:w="2136" w:type="dxa"/>
            <w:tcBorders>
              <w:top w:val="single" w:sz="4" w:space="0" w:color="000000"/>
              <w:left w:val="single" w:sz="4" w:space="0" w:color="000000"/>
              <w:bottom w:val="single" w:sz="4" w:space="0" w:color="000000"/>
              <w:right w:val="single" w:sz="4" w:space="0" w:color="000000"/>
            </w:tcBorders>
            <w:vAlign w:val="center"/>
          </w:tcPr>
          <w:p w14:paraId="7287ECAD" w14:textId="77777777" w:rsidR="0081357F" w:rsidRPr="00902D90" w:rsidRDefault="0081357F" w:rsidP="0081357F">
            <w:pPr>
              <w:spacing w:after="0" w:line="259" w:lineRule="auto"/>
              <w:ind w:left="1" w:firstLine="0"/>
              <w:rPr>
                <w:b/>
                <w:bCs/>
                <w:i/>
                <w:iCs/>
                <w:color w:val="auto"/>
              </w:rPr>
            </w:pPr>
          </w:p>
        </w:tc>
        <w:tc>
          <w:tcPr>
            <w:tcW w:w="6864" w:type="dxa"/>
            <w:tcBorders>
              <w:top w:val="single" w:sz="4" w:space="0" w:color="000000"/>
              <w:left w:val="single" w:sz="4" w:space="0" w:color="000000"/>
              <w:bottom w:val="single" w:sz="4" w:space="0" w:color="000000"/>
              <w:right w:val="single" w:sz="4" w:space="0" w:color="000000"/>
            </w:tcBorders>
            <w:vAlign w:val="center"/>
          </w:tcPr>
          <w:p w14:paraId="638FA06E" w14:textId="69804FA7" w:rsidR="0081357F" w:rsidRPr="00902D90" w:rsidRDefault="0081357F" w:rsidP="0081357F">
            <w:pPr>
              <w:spacing w:after="0" w:line="276" w:lineRule="auto"/>
              <w:ind w:left="87" w:right="162" w:firstLine="0"/>
              <w:rPr>
                <w:b/>
                <w:bCs/>
                <w:i/>
                <w:iCs/>
                <w:color w:val="auto"/>
              </w:rPr>
            </w:pPr>
            <w:r w:rsidRPr="00902D90">
              <w:rPr>
                <w:color w:val="auto"/>
              </w:rPr>
              <w:t>composite materials, Water Generation from Atmospheric air, Desiccant Materials, Low and Medium Temperature Applications of Solar Energy, Bio-fuel in IC Engine.</w:t>
            </w:r>
          </w:p>
        </w:tc>
      </w:tr>
      <w:tr w:rsidR="00902D90" w:rsidRPr="00902D90" w14:paraId="20FD74EB" w14:textId="77777777" w:rsidTr="003138F0">
        <w:trPr>
          <w:trHeight w:val="3527"/>
        </w:trPr>
        <w:tc>
          <w:tcPr>
            <w:tcW w:w="725" w:type="dxa"/>
            <w:tcBorders>
              <w:top w:val="single" w:sz="4" w:space="0" w:color="000000"/>
              <w:left w:val="single" w:sz="4" w:space="0" w:color="000000"/>
              <w:bottom w:val="single" w:sz="4" w:space="0" w:color="000000"/>
              <w:right w:val="single" w:sz="4" w:space="0" w:color="000000"/>
            </w:tcBorders>
          </w:tcPr>
          <w:p w14:paraId="1BA684DE" w14:textId="511202B6" w:rsidR="0081357F" w:rsidRPr="00902D90" w:rsidRDefault="0081357F" w:rsidP="0081357F">
            <w:pPr>
              <w:spacing w:after="0" w:line="259" w:lineRule="auto"/>
              <w:ind w:left="0" w:right="52" w:firstLine="0"/>
              <w:jc w:val="center"/>
              <w:rPr>
                <w:color w:val="auto"/>
              </w:rPr>
            </w:pPr>
            <w:r w:rsidRPr="00902D90">
              <w:rPr>
                <w:color w:val="auto"/>
              </w:rPr>
              <w:lastRenderedPageBreak/>
              <w:t>8.</w:t>
            </w:r>
          </w:p>
        </w:tc>
        <w:tc>
          <w:tcPr>
            <w:tcW w:w="2136" w:type="dxa"/>
            <w:tcBorders>
              <w:top w:val="single" w:sz="4" w:space="0" w:color="000000"/>
              <w:left w:val="single" w:sz="4" w:space="0" w:color="000000"/>
              <w:bottom w:val="single" w:sz="4" w:space="0" w:color="000000"/>
              <w:right w:val="single" w:sz="4" w:space="0" w:color="000000"/>
            </w:tcBorders>
          </w:tcPr>
          <w:p w14:paraId="5E43EAB3" w14:textId="77777777" w:rsidR="0081357F" w:rsidRPr="00902D90" w:rsidRDefault="0081357F" w:rsidP="0081357F">
            <w:pPr>
              <w:spacing w:after="0" w:line="259" w:lineRule="auto"/>
              <w:ind w:left="101" w:firstLine="0"/>
              <w:jc w:val="left"/>
              <w:rPr>
                <w:color w:val="auto"/>
              </w:rPr>
            </w:pPr>
            <w:r w:rsidRPr="00902D90">
              <w:rPr>
                <w:color w:val="auto"/>
              </w:rPr>
              <w:t xml:space="preserve">Metallurgical and </w:t>
            </w:r>
          </w:p>
          <w:p w14:paraId="6E8FBBC0" w14:textId="77777777" w:rsidR="0081357F" w:rsidRPr="00902D90" w:rsidRDefault="0081357F" w:rsidP="0081357F">
            <w:pPr>
              <w:spacing w:after="0" w:line="259" w:lineRule="auto"/>
              <w:ind w:left="101" w:firstLine="0"/>
              <w:jc w:val="left"/>
              <w:rPr>
                <w:color w:val="auto"/>
              </w:rPr>
            </w:pPr>
            <w:r w:rsidRPr="00902D90">
              <w:rPr>
                <w:color w:val="auto"/>
              </w:rPr>
              <w:t xml:space="preserve">Materials </w:t>
            </w:r>
          </w:p>
          <w:p w14:paraId="1B22B614" w14:textId="77777777" w:rsidR="0081357F" w:rsidRPr="00902D90" w:rsidRDefault="0081357F" w:rsidP="0081357F">
            <w:pPr>
              <w:spacing w:after="0" w:line="259" w:lineRule="auto"/>
              <w:ind w:left="101" w:firstLine="0"/>
              <w:jc w:val="left"/>
              <w:rPr>
                <w:color w:val="auto"/>
              </w:rPr>
            </w:pPr>
            <w:r w:rsidRPr="00902D90">
              <w:rPr>
                <w:color w:val="auto"/>
              </w:rPr>
              <w:t xml:space="preserve">Engineering </w:t>
            </w:r>
          </w:p>
        </w:tc>
        <w:tc>
          <w:tcPr>
            <w:tcW w:w="6864" w:type="dxa"/>
            <w:tcBorders>
              <w:top w:val="single" w:sz="4" w:space="0" w:color="000000"/>
              <w:left w:val="single" w:sz="4" w:space="0" w:color="000000"/>
              <w:bottom w:val="single" w:sz="4" w:space="0" w:color="000000"/>
              <w:right w:val="single" w:sz="4" w:space="0" w:color="000000"/>
            </w:tcBorders>
          </w:tcPr>
          <w:p w14:paraId="1E5AEB31" w14:textId="19283D01" w:rsidR="0081357F" w:rsidRPr="00902D90" w:rsidRDefault="0081357F" w:rsidP="0081357F">
            <w:pPr>
              <w:spacing w:after="0" w:line="276" w:lineRule="auto"/>
              <w:ind w:right="134"/>
              <w:rPr>
                <w:color w:val="auto"/>
              </w:rPr>
            </w:pPr>
            <w:r w:rsidRPr="00902D90">
              <w:rPr>
                <w:color w:val="auto"/>
              </w:rPr>
              <w:t>Physical Metallurgy, Thermo-Mechanical processing of Structural metallic materials, Light weight alloys, High Entropy Alloys, Nanostructured Materials, Materials Characterization, Powder metallurgy, Nanomaterials, Bio materials, Thermodynamics, Composite materials, Coating, Materials Engineering, Process Metallurgy, Mechanical Metallurgy, Nanostructured materials for hydrogen storage, Refrigeration and air conditioning using metal hydrides, Electrometallurgy, Recycling of Industrial waste, corrosion, Electro dissolution, Electro-deposition, Steels, Hard metals, NDT, Thermochemical Surface Treatment Processes, Mathematical Modelling of Metallurgical Processes, Heat Treatment of Alloys, High temperature materials processing, Slag engineering, Nanocomposite solder materials, Epitaxy.</w:t>
            </w:r>
          </w:p>
        </w:tc>
      </w:tr>
      <w:tr w:rsidR="00902D90" w:rsidRPr="00902D90" w14:paraId="46921A0F" w14:textId="77777777" w:rsidTr="003138F0">
        <w:trPr>
          <w:trHeight w:val="2226"/>
        </w:trPr>
        <w:tc>
          <w:tcPr>
            <w:tcW w:w="725" w:type="dxa"/>
            <w:tcBorders>
              <w:top w:val="single" w:sz="4" w:space="0" w:color="000000"/>
              <w:left w:val="single" w:sz="4" w:space="0" w:color="000000"/>
              <w:bottom w:val="single" w:sz="4" w:space="0" w:color="000000"/>
              <w:right w:val="single" w:sz="4" w:space="0" w:color="000000"/>
            </w:tcBorders>
          </w:tcPr>
          <w:p w14:paraId="367B251A" w14:textId="3AFED623" w:rsidR="0081357F" w:rsidRPr="00902D90" w:rsidRDefault="0081357F" w:rsidP="0081357F">
            <w:pPr>
              <w:spacing w:after="0" w:line="259" w:lineRule="auto"/>
              <w:ind w:left="0" w:right="52" w:firstLine="0"/>
              <w:jc w:val="center"/>
              <w:rPr>
                <w:color w:val="auto"/>
              </w:rPr>
            </w:pPr>
            <w:r w:rsidRPr="00902D90">
              <w:rPr>
                <w:color w:val="auto"/>
              </w:rPr>
              <w:t>9.</w:t>
            </w:r>
          </w:p>
        </w:tc>
        <w:tc>
          <w:tcPr>
            <w:tcW w:w="2136" w:type="dxa"/>
            <w:tcBorders>
              <w:top w:val="single" w:sz="4" w:space="0" w:color="000000"/>
              <w:left w:val="single" w:sz="4" w:space="0" w:color="000000"/>
              <w:bottom w:val="single" w:sz="4" w:space="0" w:color="000000"/>
              <w:right w:val="single" w:sz="4" w:space="0" w:color="000000"/>
            </w:tcBorders>
          </w:tcPr>
          <w:p w14:paraId="2D4B2618" w14:textId="77777777" w:rsidR="0081357F" w:rsidRPr="00902D90" w:rsidRDefault="0081357F" w:rsidP="0081357F">
            <w:pPr>
              <w:spacing w:after="0" w:line="259" w:lineRule="auto"/>
              <w:ind w:left="102" w:firstLine="0"/>
              <w:rPr>
                <w:color w:val="auto"/>
              </w:rPr>
            </w:pPr>
            <w:r w:rsidRPr="00902D90">
              <w:rPr>
                <w:color w:val="auto"/>
              </w:rPr>
              <w:t xml:space="preserve">Chemistry </w:t>
            </w:r>
          </w:p>
        </w:tc>
        <w:tc>
          <w:tcPr>
            <w:tcW w:w="6864" w:type="dxa"/>
            <w:tcBorders>
              <w:top w:val="single" w:sz="4" w:space="0" w:color="000000"/>
              <w:left w:val="single" w:sz="4" w:space="0" w:color="000000"/>
              <w:bottom w:val="single" w:sz="4" w:space="0" w:color="000000"/>
              <w:right w:val="single" w:sz="4" w:space="0" w:color="000000"/>
            </w:tcBorders>
          </w:tcPr>
          <w:p w14:paraId="370143C8" w14:textId="728B1818" w:rsidR="0081357F" w:rsidRPr="00902D90" w:rsidRDefault="0081357F" w:rsidP="0081357F">
            <w:pPr>
              <w:spacing w:after="0" w:line="276" w:lineRule="auto"/>
              <w:ind w:right="162"/>
              <w:rPr>
                <w:color w:val="auto"/>
              </w:rPr>
            </w:pPr>
            <w:r w:rsidRPr="00902D90">
              <w:rPr>
                <w:color w:val="auto"/>
              </w:rPr>
              <w:t>Physical Chemistry/Organic Chemistry/Inorganic Chemistry/Analytical Chemistry/Materials Chemistry/Natural Product Chemistry/Synthetic</w:t>
            </w:r>
            <w:r w:rsidR="00CE0AE4" w:rsidRPr="00902D90">
              <w:rPr>
                <w:color w:val="auto"/>
              </w:rPr>
              <w:t xml:space="preserve"> </w:t>
            </w:r>
            <w:r w:rsidRPr="00902D90">
              <w:rPr>
                <w:color w:val="auto"/>
              </w:rPr>
              <w:t>Organic Chemistry/Essential oils/ Organic thin films/Green fuels and catalysis / Nanomaterials for energy and catalytic applications/</w:t>
            </w:r>
            <w:r w:rsidR="00CE0AE4" w:rsidRPr="00902D90">
              <w:rPr>
                <w:color w:val="auto"/>
              </w:rPr>
              <w:t xml:space="preserve"> </w:t>
            </w:r>
            <w:r w:rsidRPr="00902D90">
              <w:rPr>
                <w:color w:val="auto"/>
              </w:rPr>
              <w:t xml:space="preserve">Electrochemistry of energy storage and conversion systems / Surface Chemistry/Advanced Nanomaterials Patterning/ Soft Materials/ </w:t>
            </w:r>
            <w:r w:rsidR="00CE0AE4" w:rsidRPr="00902D90">
              <w:rPr>
                <w:color w:val="auto"/>
              </w:rPr>
              <w:t xml:space="preserve"> </w:t>
            </w:r>
            <w:r w:rsidRPr="00902D90">
              <w:rPr>
                <w:color w:val="auto"/>
              </w:rPr>
              <w:t>Bioinspired Surfaces and Materials/ synthetic Porphyrin Chemistry / Dye Sensitized Solar Cells / Supramolecular Chemistry / Anionic Sensors.</w:t>
            </w:r>
          </w:p>
        </w:tc>
      </w:tr>
      <w:tr w:rsidR="00902D90" w:rsidRPr="00902D90" w14:paraId="706388E3" w14:textId="77777777" w:rsidTr="006416E2">
        <w:trPr>
          <w:trHeight w:val="1274"/>
        </w:trPr>
        <w:tc>
          <w:tcPr>
            <w:tcW w:w="725" w:type="dxa"/>
            <w:tcBorders>
              <w:top w:val="single" w:sz="4" w:space="0" w:color="000000"/>
              <w:left w:val="single" w:sz="4" w:space="0" w:color="000000"/>
              <w:bottom w:val="single" w:sz="4" w:space="0" w:color="000000"/>
              <w:right w:val="single" w:sz="4" w:space="0" w:color="000000"/>
            </w:tcBorders>
          </w:tcPr>
          <w:p w14:paraId="3B0B360F" w14:textId="0129DDF1" w:rsidR="0081357F" w:rsidRPr="00902D90" w:rsidRDefault="0081357F" w:rsidP="0081357F">
            <w:pPr>
              <w:spacing w:after="0" w:line="259" w:lineRule="auto"/>
              <w:ind w:left="0" w:right="151" w:firstLine="0"/>
              <w:jc w:val="center"/>
              <w:rPr>
                <w:color w:val="auto"/>
              </w:rPr>
            </w:pPr>
            <w:r w:rsidRPr="00902D90">
              <w:rPr>
                <w:color w:val="auto"/>
              </w:rPr>
              <w:t>10</w:t>
            </w:r>
          </w:p>
        </w:tc>
        <w:tc>
          <w:tcPr>
            <w:tcW w:w="2136" w:type="dxa"/>
            <w:tcBorders>
              <w:top w:val="single" w:sz="4" w:space="0" w:color="000000"/>
              <w:left w:val="single" w:sz="4" w:space="0" w:color="000000"/>
              <w:bottom w:val="single" w:sz="4" w:space="0" w:color="000000"/>
              <w:right w:val="single" w:sz="4" w:space="0" w:color="000000"/>
            </w:tcBorders>
          </w:tcPr>
          <w:p w14:paraId="3825AA54" w14:textId="77777777" w:rsidR="0081357F" w:rsidRPr="00902D90" w:rsidRDefault="0081357F" w:rsidP="0081357F">
            <w:pPr>
              <w:spacing w:after="0" w:line="259" w:lineRule="auto"/>
              <w:ind w:left="0" w:firstLine="0"/>
              <w:rPr>
                <w:color w:val="auto"/>
              </w:rPr>
            </w:pPr>
            <w:r w:rsidRPr="00902D90">
              <w:rPr>
                <w:color w:val="auto"/>
              </w:rPr>
              <w:t xml:space="preserve">Mathematics </w:t>
            </w:r>
          </w:p>
        </w:tc>
        <w:tc>
          <w:tcPr>
            <w:tcW w:w="6864" w:type="dxa"/>
            <w:tcBorders>
              <w:top w:val="single" w:sz="4" w:space="0" w:color="000000"/>
              <w:left w:val="single" w:sz="4" w:space="0" w:color="000000"/>
              <w:bottom w:val="single" w:sz="4" w:space="0" w:color="000000"/>
              <w:right w:val="single" w:sz="4" w:space="0" w:color="000000"/>
            </w:tcBorders>
          </w:tcPr>
          <w:p w14:paraId="180419EE" w14:textId="4FD64912" w:rsidR="0081357F" w:rsidRPr="00902D90" w:rsidRDefault="0081357F" w:rsidP="00FF4C39">
            <w:pPr>
              <w:spacing w:after="0" w:line="276" w:lineRule="auto"/>
              <w:ind w:right="232"/>
              <w:rPr>
                <w:color w:val="auto"/>
              </w:rPr>
            </w:pPr>
            <w:r w:rsidRPr="00902D90">
              <w:rPr>
                <w:color w:val="auto"/>
              </w:rPr>
              <w:t xml:space="preserve">Operations Research, Complex Analysis, Wavelet Analysis, Sequence Spaces and </w:t>
            </w:r>
            <w:proofErr w:type="spellStart"/>
            <w:r w:rsidRPr="00902D90">
              <w:rPr>
                <w:color w:val="auto"/>
              </w:rPr>
              <w:t>Summability</w:t>
            </w:r>
            <w:proofErr w:type="spellEnd"/>
            <w:r w:rsidRPr="00902D90">
              <w:rPr>
                <w:color w:val="auto"/>
              </w:rPr>
              <w:t xml:space="preserve">, Differential Geometry, Graph Theory, Algebra, </w:t>
            </w:r>
            <w:proofErr w:type="spellStart"/>
            <w:r w:rsidR="00FF4C39" w:rsidRPr="00902D90">
              <w:rPr>
                <w:color w:val="auto"/>
              </w:rPr>
              <w:t>Combinatronics</w:t>
            </w:r>
            <w:proofErr w:type="spellEnd"/>
            <w:r w:rsidRPr="00902D90">
              <w:rPr>
                <w:color w:val="auto"/>
              </w:rPr>
              <w:t xml:space="preserve">, Fluid Dynamics, Functional Analysis &amp; Harmonic Analysis. </w:t>
            </w:r>
          </w:p>
        </w:tc>
      </w:tr>
      <w:tr w:rsidR="00902D90" w:rsidRPr="00902D90" w14:paraId="4EFFE62E" w14:textId="77777777" w:rsidTr="006416E2">
        <w:trPr>
          <w:trHeight w:val="1022"/>
        </w:trPr>
        <w:tc>
          <w:tcPr>
            <w:tcW w:w="725" w:type="dxa"/>
            <w:tcBorders>
              <w:top w:val="single" w:sz="4" w:space="0" w:color="000000"/>
              <w:left w:val="single" w:sz="4" w:space="0" w:color="000000"/>
              <w:bottom w:val="single" w:sz="4" w:space="0" w:color="000000"/>
              <w:right w:val="single" w:sz="4" w:space="0" w:color="000000"/>
            </w:tcBorders>
          </w:tcPr>
          <w:p w14:paraId="35876CF8" w14:textId="3E34251E" w:rsidR="0081357F" w:rsidRPr="00902D90" w:rsidRDefault="0081357F" w:rsidP="0081357F">
            <w:pPr>
              <w:spacing w:after="0" w:line="259" w:lineRule="auto"/>
              <w:ind w:left="0" w:right="154" w:firstLine="0"/>
              <w:jc w:val="center"/>
              <w:rPr>
                <w:color w:val="auto"/>
              </w:rPr>
            </w:pPr>
            <w:r w:rsidRPr="00902D90">
              <w:rPr>
                <w:color w:val="auto"/>
              </w:rPr>
              <w:t>11.</w:t>
            </w:r>
          </w:p>
        </w:tc>
        <w:tc>
          <w:tcPr>
            <w:tcW w:w="2136" w:type="dxa"/>
            <w:tcBorders>
              <w:top w:val="single" w:sz="4" w:space="0" w:color="000000"/>
              <w:left w:val="single" w:sz="4" w:space="0" w:color="000000"/>
              <w:bottom w:val="single" w:sz="4" w:space="0" w:color="000000"/>
              <w:right w:val="single" w:sz="4" w:space="0" w:color="000000"/>
            </w:tcBorders>
          </w:tcPr>
          <w:p w14:paraId="276C2D5A" w14:textId="77777777" w:rsidR="0081357F" w:rsidRPr="00902D90" w:rsidRDefault="0081357F" w:rsidP="0081357F">
            <w:pPr>
              <w:spacing w:after="0" w:line="259" w:lineRule="auto"/>
              <w:ind w:left="0" w:firstLine="0"/>
              <w:rPr>
                <w:color w:val="auto"/>
              </w:rPr>
            </w:pPr>
            <w:r w:rsidRPr="00902D90">
              <w:rPr>
                <w:color w:val="auto"/>
              </w:rPr>
              <w:t xml:space="preserve">Humanities, Social </w:t>
            </w:r>
          </w:p>
          <w:p w14:paraId="7C14A591" w14:textId="77777777" w:rsidR="0081357F" w:rsidRPr="00902D90" w:rsidRDefault="0081357F" w:rsidP="0081357F">
            <w:pPr>
              <w:spacing w:after="0" w:line="259" w:lineRule="auto"/>
              <w:ind w:left="0" w:firstLine="0"/>
              <w:rPr>
                <w:color w:val="auto"/>
              </w:rPr>
            </w:pPr>
            <w:r w:rsidRPr="00902D90">
              <w:rPr>
                <w:color w:val="auto"/>
              </w:rPr>
              <w:t xml:space="preserve">Sciences and </w:t>
            </w:r>
          </w:p>
          <w:p w14:paraId="3F209DA4" w14:textId="77777777" w:rsidR="0081357F" w:rsidRPr="00902D90" w:rsidRDefault="0081357F" w:rsidP="0081357F">
            <w:pPr>
              <w:spacing w:after="0" w:line="259" w:lineRule="auto"/>
              <w:ind w:left="0" w:firstLine="0"/>
              <w:rPr>
                <w:color w:val="auto"/>
              </w:rPr>
            </w:pPr>
            <w:r w:rsidRPr="00902D90">
              <w:rPr>
                <w:color w:val="auto"/>
              </w:rPr>
              <w:t xml:space="preserve">Management </w:t>
            </w:r>
          </w:p>
        </w:tc>
        <w:tc>
          <w:tcPr>
            <w:tcW w:w="6864" w:type="dxa"/>
            <w:tcBorders>
              <w:top w:val="single" w:sz="4" w:space="0" w:color="000000"/>
              <w:left w:val="single" w:sz="4" w:space="0" w:color="000000"/>
              <w:bottom w:val="single" w:sz="4" w:space="0" w:color="000000"/>
              <w:right w:val="single" w:sz="4" w:space="0" w:color="000000"/>
            </w:tcBorders>
          </w:tcPr>
          <w:p w14:paraId="3202B075" w14:textId="77777777" w:rsidR="0081357F" w:rsidRPr="00902D90" w:rsidRDefault="00684562" w:rsidP="00CE0AE4">
            <w:pPr>
              <w:spacing w:after="0" w:line="276" w:lineRule="auto"/>
              <w:ind w:right="236"/>
              <w:rPr>
                <w:color w:val="auto"/>
              </w:rPr>
            </w:pPr>
            <w:r w:rsidRPr="00902D90">
              <w:rPr>
                <w:color w:val="auto"/>
              </w:rPr>
              <w:t>Discipline of Management:</w:t>
            </w:r>
          </w:p>
          <w:p w14:paraId="1A70F08B" w14:textId="77777777" w:rsidR="00684562" w:rsidRPr="00902D90" w:rsidRDefault="00684562" w:rsidP="00684562">
            <w:pPr>
              <w:spacing w:after="0" w:line="276" w:lineRule="auto"/>
              <w:ind w:right="236"/>
              <w:rPr>
                <w:color w:val="auto"/>
              </w:rPr>
            </w:pPr>
            <w:r w:rsidRPr="00902D90">
              <w:rPr>
                <w:color w:val="auto"/>
              </w:rPr>
              <w:t>1. Marketing Management</w:t>
            </w:r>
          </w:p>
          <w:p w14:paraId="614C810E" w14:textId="79C8D078" w:rsidR="00684562" w:rsidRPr="00902D90" w:rsidRDefault="00684562" w:rsidP="00684562">
            <w:pPr>
              <w:spacing w:after="0" w:line="276" w:lineRule="auto"/>
              <w:ind w:right="236"/>
              <w:rPr>
                <w:color w:val="auto"/>
              </w:rPr>
            </w:pPr>
            <w:r w:rsidRPr="00902D90">
              <w:rPr>
                <w:color w:val="auto"/>
              </w:rPr>
              <w:t>2. Financial Management</w:t>
            </w:r>
          </w:p>
        </w:tc>
      </w:tr>
      <w:tr w:rsidR="00902D90" w:rsidRPr="00902D90" w14:paraId="3B28F1CD" w14:textId="77777777" w:rsidTr="006416E2">
        <w:trPr>
          <w:trHeight w:val="768"/>
        </w:trPr>
        <w:tc>
          <w:tcPr>
            <w:tcW w:w="725" w:type="dxa"/>
            <w:tcBorders>
              <w:top w:val="single" w:sz="4" w:space="0" w:color="000000"/>
              <w:left w:val="single" w:sz="4" w:space="0" w:color="000000"/>
              <w:bottom w:val="single" w:sz="4" w:space="0" w:color="000000"/>
              <w:right w:val="single" w:sz="4" w:space="0" w:color="000000"/>
            </w:tcBorders>
          </w:tcPr>
          <w:p w14:paraId="5B9DFE7F" w14:textId="7180BD13" w:rsidR="0081357F" w:rsidRPr="00902D90" w:rsidRDefault="0081357F" w:rsidP="0081357F">
            <w:pPr>
              <w:spacing w:after="0" w:line="259" w:lineRule="auto"/>
              <w:ind w:left="0" w:right="154" w:firstLine="0"/>
              <w:jc w:val="center"/>
              <w:rPr>
                <w:color w:val="auto"/>
              </w:rPr>
            </w:pPr>
            <w:r w:rsidRPr="00902D90">
              <w:rPr>
                <w:color w:val="auto"/>
              </w:rPr>
              <w:t>12.</w:t>
            </w:r>
          </w:p>
        </w:tc>
        <w:tc>
          <w:tcPr>
            <w:tcW w:w="2136" w:type="dxa"/>
            <w:tcBorders>
              <w:top w:val="single" w:sz="4" w:space="0" w:color="000000"/>
              <w:left w:val="single" w:sz="4" w:space="0" w:color="000000"/>
              <w:bottom w:val="single" w:sz="4" w:space="0" w:color="000000"/>
              <w:right w:val="single" w:sz="4" w:space="0" w:color="000000"/>
            </w:tcBorders>
          </w:tcPr>
          <w:p w14:paraId="57393E27" w14:textId="77777777" w:rsidR="0081357F" w:rsidRPr="00902D90" w:rsidRDefault="0081357F" w:rsidP="0081357F">
            <w:pPr>
              <w:spacing w:after="0" w:line="259" w:lineRule="auto"/>
              <w:ind w:left="0" w:firstLine="0"/>
              <w:rPr>
                <w:color w:val="auto"/>
              </w:rPr>
            </w:pPr>
            <w:r w:rsidRPr="00902D90">
              <w:rPr>
                <w:color w:val="auto"/>
              </w:rPr>
              <w:t xml:space="preserve">Physics </w:t>
            </w:r>
          </w:p>
        </w:tc>
        <w:tc>
          <w:tcPr>
            <w:tcW w:w="6864" w:type="dxa"/>
            <w:tcBorders>
              <w:top w:val="single" w:sz="4" w:space="0" w:color="000000"/>
              <w:left w:val="single" w:sz="4" w:space="0" w:color="000000"/>
              <w:bottom w:val="single" w:sz="4" w:space="0" w:color="000000"/>
              <w:right w:val="single" w:sz="4" w:space="0" w:color="000000"/>
            </w:tcBorders>
          </w:tcPr>
          <w:p w14:paraId="4A124D36" w14:textId="1A57FF1C" w:rsidR="0081357F" w:rsidRPr="00902D90" w:rsidRDefault="0081357F" w:rsidP="00CE0AE4">
            <w:pPr>
              <w:spacing w:after="0" w:line="276" w:lineRule="auto"/>
              <w:ind w:right="234"/>
              <w:rPr>
                <w:color w:val="auto"/>
              </w:rPr>
            </w:pPr>
            <w:r w:rsidRPr="00902D90">
              <w:rPr>
                <w:color w:val="auto"/>
              </w:rPr>
              <w:t xml:space="preserve">Theoretical High Energy Physics, Experimental Condensed Matter Physics, Materials, Nanoscience, Nanotechnology, Semiconducting material </w:t>
            </w:r>
          </w:p>
        </w:tc>
      </w:tr>
    </w:tbl>
    <w:p w14:paraId="08CC5FD0" w14:textId="77777777" w:rsidR="006416E2" w:rsidRPr="00902D90" w:rsidRDefault="006416E2" w:rsidP="006416E2">
      <w:pPr>
        <w:spacing w:after="84" w:line="237" w:lineRule="auto"/>
        <w:ind w:left="0" w:right="-249" w:firstLine="0"/>
        <w:rPr>
          <w:color w:val="auto"/>
          <w:sz w:val="8"/>
          <w:szCs w:val="2"/>
        </w:rPr>
      </w:pPr>
    </w:p>
    <w:p w14:paraId="56DDF0B5" w14:textId="77777777" w:rsidR="00CE0AE4" w:rsidRPr="00902D90" w:rsidRDefault="00CE0AE4" w:rsidP="006416E2">
      <w:pPr>
        <w:spacing w:after="84" w:line="237" w:lineRule="auto"/>
        <w:ind w:left="0" w:right="-249" w:firstLine="0"/>
        <w:rPr>
          <w:color w:val="auto"/>
          <w:sz w:val="24"/>
          <w:szCs w:val="18"/>
        </w:rPr>
      </w:pPr>
    </w:p>
    <w:p w14:paraId="7A75DFB8" w14:textId="77777777" w:rsidR="00CE0AE4" w:rsidRPr="00902D90" w:rsidRDefault="00CE0AE4" w:rsidP="006416E2">
      <w:pPr>
        <w:spacing w:after="84" w:line="237" w:lineRule="auto"/>
        <w:ind w:left="0" w:right="-249" w:firstLine="0"/>
        <w:rPr>
          <w:color w:val="auto"/>
          <w:sz w:val="24"/>
          <w:szCs w:val="18"/>
        </w:rPr>
      </w:pPr>
    </w:p>
    <w:p w14:paraId="0B6E4074" w14:textId="77777777" w:rsidR="00CE0AE4" w:rsidRPr="00902D90" w:rsidRDefault="00CE0AE4" w:rsidP="006416E2">
      <w:pPr>
        <w:spacing w:after="84" w:line="237" w:lineRule="auto"/>
        <w:ind w:left="0" w:right="-249" w:firstLine="0"/>
        <w:rPr>
          <w:color w:val="auto"/>
          <w:sz w:val="24"/>
          <w:szCs w:val="18"/>
        </w:rPr>
      </w:pPr>
    </w:p>
    <w:p w14:paraId="4F4EA828" w14:textId="77777777" w:rsidR="00DD0CAF" w:rsidRPr="00902D90" w:rsidRDefault="00DD0CAF" w:rsidP="006416E2">
      <w:pPr>
        <w:spacing w:after="84" w:line="237" w:lineRule="auto"/>
        <w:ind w:left="0" w:right="-249" w:firstLine="0"/>
        <w:rPr>
          <w:color w:val="auto"/>
          <w:sz w:val="24"/>
          <w:szCs w:val="18"/>
        </w:rPr>
      </w:pPr>
    </w:p>
    <w:p w14:paraId="1795D775" w14:textId="77777777" w:rsidR="00DD0CAF" w:rsidRPr="00902D90" w:rsidRDefault="00DD0CAF" w:rsidP="006416E2">
      <w:pPr>
        <w:spacing w:after="84" w:line="237" w:lineRule="auto"/>
        <w:ind w:left="0" w:right="-249" w:firstLine="0"/>
        <w:rPr>
          <w:color w:val="auto"/>
          <w:sz w:val="24"/>
          <w:szCs w:val="18"/>
        </w:rPr>
      </w:pPr>
    </w:p>
    <w:p w14:paraId="6A775D92" w14:textId="77777777" w:rsidR="00DD0CAF" w:rsidRPr="00902D90" w:rsidRDefault="00DD0CAF" w:rsidP="006416E2">
      <w:pPr>
        <w:spacing w:after="84" w:line="237" w:lineRule="auto"/>
        <w:ind w:left="0" w:right="-249" w:firstLine="0"/>
        <w:rPr>
          <w:color w:val="auto"/>
          <w:sz w:val="24"/>
          <w:szCs w:val="18"/>
        </w:rPr>
      </w:pPr>
    </w:p>
    <w:p w14:paraId="2CD10F81" w14:textId="17149394" w:rsidR="004040B0" w:rsidRPr="00902D90" w:rsidRDefault="004600C0" w:rsidP="006416E2">
      <w:pPr>
        <w:spacing w:after="84" w:line="237" w:lineRule="auto"/>
        <w:ind w:left="0" w:right="-249" w:firstLine="0"/>
        <w:rPr>
          <w:b/>
          <w:bCs/>
          <w:i/>
          <w:iCs/>
          <w:color w:val="auto"/>
          <w:sz w:val="24"/>
          <w:szCs w:val="18"/>
        </w:rPr>
      </w:pPr>
      <w:r w:rsidRPr="00902D90">
        <w:rPr>
          <w:b/>
          <w:bCs/>
          <w:i/>
          <w:iCs/>
          <w:color w:val="auto"/>
          <w:sz w:val="24"/>
          <w:szCs w:val="18"/>
        </w:rPr>
        <w:t>The research specializations are not limited to above only, and it is not also</w:t>
      </w:r>
      <w:r w:rsidR="006416E2" w:rsidRPr="00902D90">
        <w:rPr>
          <w:b/>
          <w:bCs/>
          <w:i/>
          <w:iCs/>
          <w:color w:val="auto"/>
          <w:sz w:val="24"/>
          <w:szCs w:val="18"/>
        </w:rPr>
        <w:t xml:space="preserve"> </w:t>
      </w:r>
      <w:r w:rsidRPr="00902D90">
        <w:rPr>
          <w:b/>
          <w:bCs/>
          <w:i/>
          <w:iCs/>
          <w:color w:val="auto"/>
          <w:sz w:val="24"/>
          <w:szCs w:val="18"/>
        </w:rPr>
        <w:t xml:space="preserve">necessary that all the above listed specializations will be offered for research.  </w:t>
      </w:r>
    </w:p>
    <w:p w14:paraId="68D2634E" w14:textId="77777777" w:rsidR="004D1FD3" w:rsidRPr="00902D90" w:rsidRDefault="004D1FD3" w:rsidP="006416E2">
      <w:pPr>
        <w:spacing w:after="84" w:line="237" w:lineRule="auto"/>
        <w:ind w:left="0" w:right="-249" w:firstLine="0"/>
        <w:rPr>
          <w:color w:val="auto"/>
          <w:sz w:val="6"/>
          <w:szCs w:val="2"/>
        </w:rPr>
      </w:pPr>
    </w:p>
    <w:p w14:paraId="6B4C8D05" w14:textId="77777777" w:rsidR="004040B0" w:rsidRPr="00902D90" w:rsidRDefault="004600C0" w:rsidP="006416E2">
      <w:pPr>
        <w:spacing w:after="0" w:line="259" w:lineRule="auto"/>
        <w:ind w:left="-5"/>
        <w:rPr>
          <w:b/>
          <w:bCs/>
          <w:i/>
          <w:iCs/>
          <w:color w:val="auto"/>
          <w:sz w:val="24"/>
          <w:u w:val="single"/>
        </w:rPr>
      </w:pPr>
      <w:r w:rsidRPr="00902D90">
        <w:rPr>
          <w:b/>
          <w:bCs/>
          <w:i/>
          <w:iCs/>
          <w:color w:val="auto"/>
          <w:sz w:val="24"/>
          <w:u w:val="single"/>
        </w:rPr>
        <w:t xml:space="preserve">Eligibility Criteria: </w:t>
      </w:r>
    </w:p>
    <w:p w14:paraId="677585B8" w14:textId="77777777" w:rsidR="006F6FCC" w:rsidRPr="00902D90" w:rsidRDefault="006F6FCC" w:rsidP="006416E2">
      <w:pPr>
        <w:spacing w:after="0" w:line="259" w:lineRule="auto"/>
        <w:ind w:left="-5"/>
        <w:rPr>
          <w:b/>
          <w:bCs/>
          <w:i/>
          <w:iCs/>
          <w:color w:val="auto"/>
          <w:sz w:val="14"/>
          <w:szCs w:val="12"/>
          <w:u w:val="single"/>
        </w:rPr>
      </w:pPr>
    </w:p>
    <w:tbl>
      <w:tblPr>
        <w:tblStyle w:val="TableGrid"/>
        <w:tblW w:w="9634" w:type="dxa"/>
        <w:tblInd w:w="-58" w:type="dxa"/>
        <w:tblCellMar>
          <w:top w:w="51" w:type="dxa"/>
          <w:left w:w="58" w:type="dxa"/>
          <w:right w:w="79" w:type="dxa"/>
        </w:tblCellMar>
        <w:tblLook w:val="04A0" w:firstRow="1" w:lastRow="0" w:firstColumn="1" w:lastColumn="0" w:noHBand="0" w:noVBand="1"/>
      </w:tblPr>
      <w:tblGrid>
        <w:gridCol w:w="869"/>
        <w:gridCol w:w="2105"/>
        <w:gridCol w:w="1495"/>
        <w:gridCol w:w="5165"/>
      </w:tblGrid>
      <w:tr w:rsidR="00902D90" w:rsidRPr="00902D90" w14:paraId="369B4089" w14:textId="77777777" w:rsidTr="00541F6D">
        <w:trPr>
          <w:trHeight w:val="422"/>
        </w:trPr>
        <w:tc>
          <w:tcPr>
            <w:tcW w:w="869" w:type="dxa"/>
            <w:tcBorders>
              <w:top w:val="single" w:sz="4" w:space="0" w:color="000000"/>
              <w:left w:val="single" w:sz="4" w:space="0" w:color="000000"/>
              <w:bottom w:val="single" w:sz="4" w:space="0" w:color="000000"/>
              <w:right w:val="single" w:sz="4" w:space="0" w:color="000000"/>
            </w:tcBorders>
            <w:vAlign w:val="center"/>
          </w:tcPr>
          <w:p w14:paraId="72CAEBC1" w14:textId="5A1F6BF6" w:rsidR="004040B0" w:rsidRPr="00902D90" w:rsidRDefault="004600C0" w:rsidP="00541F6D">
            <w:pPr>
              <w:spacing w:after="0" w:line="259" w:lineRule="auto"/>
              <w:ind w:left="0" w:right="55" w:firstLine="0"/>
              <w:jc w:val="center"/>
              <w:rPr>
                <w:b/>
                <w:bCs/>
                <w:i/>
                <w:iCs/>
                <w:color w:val="auto"/>
              </w:rPr>
            </w:pPr>
            <w:r w:rsidRPr="00902D90">
              <w:rPr>
                <w:b/>
                <w:bCs/>
                <w:i/>
                <w:iCs/>
                <w:color w:val="auto"/>
              </w:rPr>
              <w:t>S. No</w:t>
            </w:r>
          </w:p>
        </w:tc>
        <w:tc>
          <w:tcPr>
            <w:tcW w:w="2105" w:type="dxa"/>
            <w:tcBorders>
              <w:top w:val="single" w:sz="4" w:space="0" w:color="000000"/>
              <w:left w:val="single" w:sz="4" w:space="0" w:color="000000"/>
              <w:bottom w:val="single" w:sz="4" w:space="0" w:color="000000"/>
              <w:right w:val="single" w:sz="4" w:space="0" w:color="000000"/>
            </w:tcBorders>
            <w:vAlign w:val="center"/>
          </w:tcPr>
          <w:p w14:paraId="6DC33D87" w14:textId="027DAEA3" w:rsidR="004040B0" w:rsidRPr="00902D90" w:rsidRDefault="004600C0" w:rsidP="00541F6D">
            <w:pPr>
              <w:spacing w:after="0" w:line="259" w:lineRule="auto"/>
              <w:ind w:left="124" w:firstLine="0"/>
              <w:jc w:val="center"/>
              <w:rPr>
                <w:b/>
                <w:bCs/>
                <w:i/>
                <w:iCs/>
                <w:color w:val="auto"/>
              </w:rPr>
            </w:pPr>
            <w:r w:rsidRPr="00902D90">
              <w:rPr>
                <w:b/>
                <w:bCs/>
                <w:i/>
                <w:iCs/>
                <w:color w:val="auto"/>
              </w:rPr>
              <w:t>Branch</w:t>
            </w:r>
          </w:p>
        </w:tc>
        <w:tc>
          <w:tcPr>
            <w:tcW w:w="6660" w:type="dxa"/>
            <w:gridSpan w:val="2"/>
            <w:tcBorders>
              <w:top w:val="single" w:sz="4" w:space="0" w:color="000000"/>
              <w:left w:val="single" w:sz="4" w:space="0" w:color="000000"/>
              <w:bottom w:val="single" w:sz="4" w:space="0" w:color="000000"/>
              <w:right w:val="single" w:sz="4" w:space="0" w:color="000000"/>
            </w:tcBorders>
            <w:vAlign w:val="center"/>
          </w:tcPr>
          <w:p w14:paraId="761C4BF7" w14:textId="2AA156C4" w:rsidR="004040B0" w:rsidRPr="00902D90" w:rsidRDefault="004600C0" w:rsidP="00541F6D">
            <w:pPr>
              <w:spacing w:after="0" w:line="259" w:lineRule="auto"/>
              <w:ind w:left="0" w:right="243" w:firstLine="0"/>
              <w:jc w:val="center"/>
              <w:rPr>
                <w:b/>
                <w:bCs/>
                <w:i/>
                <w:iCs/>
                <w:color w:val="auto"/>
              </w:rPr>
            </w:pPr>
            <w:r w:rsidRPr="00902D90">
              <w:rPr>
                <w:b/>
                <w:bCs/>
                <w:i/>
                <w:iCs/>
                <w:color w:val="auto"/>
              </w:rPr>
              <w:t>Eligibility Criterion</w:t>
            </w:r>
          </w:p>
        </w:tc>
      </w:tr>
      <w:tr w:rsidR="00902D90" w:rsidRPr="00902D90" w14:paraId="653DC244" w14:textId="77777777" w:rsidTr="00CE0AE4">
        <w:trPr>
          <w:trHeight w:val="4798"/>
        </w:trPr>
        <w:tc>
          <w:tcPr>
            <w:tcW w:w="869" w:type="dxa"/>
            <w:vMerge w:val="restart"/>
            <w:tcBorders>
              <w:top w:val="single" w:sz="4" w:space="0" w:color="000000"/>
              <w:left w:val="single" w:sz="4" w:space="0" w:color="000000"/>
              <w:bottom w:val="single" w:sz="4" w:space="0" w:color="000000"/>
              <w:right w:val="single" w:sz="4" w:space="0" w:color="000000"/>
            </w:tcBorders>
          </w:tcPr>
          <w:p w14:paraId="7D07A0B5" w14:textId="0A8A75D9" w:rsidR="004040B0" w:rsidRPr="00902D90" w:rsidRDefault="004600C0" w:rsidP="00541F6D">
            <w:pPr>
              <w:spacing w:after="0" w:line="259" w:lineRule="auto"/>
              <w:ind w:left="48" w:firstLine="0"/>
              <w:jc w:val="center"/>
              <w:rPr>
                <w:color w:val="auto"/>
              </w:rPr>
            </w:pPr>
            <w:r w:rsidRPr="00902D90">
              <w:rPr>
                <w:color w:val="auto"/>
              </w:rPr>
              <w:lastRenderedPageBreak/>
              <w:t>1.</w:t>
            </w:r>
          </w:p>
        </w:tc>
        <w:tc>
          <w:tcPr>
            <w:tcW w:w="2105" w:type="dxa"/>
            <w:vMerge w:val="restart"/>
            <w:tcBorders>
              <w:top w:val="single" w:sz="4" w:space="0" w:color="000000"/>
              <w:left w:val="single" w:sz="4" w:space="0" w:color="000000"/>
              <w:bottom w:val="single" w:sz="4" w:space="0" w:color="000000"/>
              <w:right w:val="single" w:sz="4" w:space="0" w:color="000000"/>
            </w:tcBorders>
          </w:tcPr>
          <w:p w14:paraId="28AD30E6" w14:textId="77777777" w:rsidR="004040B0" w:rsidRPr="00902D90" w:rsidRDefault="004600C0" w:rsidP="006416E2">
            <w:pPr>
              <w:spacing w:after="0" w:line="259" w:lineRule="auto"/>
              <w:ind w:left="101" w:firstLine="0"/>
              <w:rPr>
                <w:color w:val="auto"/>
              </w:rPr>
            </w:pPr>
            <w:r w:rsidRPr="00902D90">
              <w:rPr>
                <w:color w:val="auto"/>
              </w:rPr>
              <w:t xml:space="preserve">Chemical </w:t>
            </w:r>
          </w:p>
          <w:p w14:paraId="1739A5D3" w14:textId="77777777" w:rsidR="004040B0" w:rsidRPr="00902D90" w:rsidRDefault="004600C0" w:rsidP="006416E2">
            <w:pPr>
              <w:spacing w:after="0" w:line="259" w:lineRule="auto"/>
              <w:ind w:left="101" w:firstLine="0"/>
              <w:rPr>
                <w:color w:val="auto"/>
              </w:rPr>
            </w:pPr>
            <w:r w:rsidRPr="00902D90">
              <w:rPr>
                <w:color w:val="auto"/>
              </w:rPr>
              <w:t xml:space="preserve">Engineering </w:t>
            </w:r>
          </w:p>
        </w:tc>
        <w:tc>
          <w:tcPr>
            <w:tcW w:w="6660" w:type="dxa"/>
            <w:gridSpan w:val="2"/>
            <w:tcBorders>
              <w:top w:val="single" w:sz="4" w:space="0" w:color="000000"/>
              <w:left w:val="single" w:sz="4" w:space="0" w:color="000000"/>
              <w:bottom w:val="single" w:sz="4" w:space="0" w:color="000000"/>
              <w:right w:val="single" w:sz="4" w:space="0" w:color="000000"/>
            </w:tcBorders>
          </w:tcPr>
          <w:p w14:paraId="199B40F5" w14:textId="77777777" w:rsidR="004040B0" w:rsidRPr="00902D90" w:rsidRDefault="004600C0" w:rsidP="00CE0AE4">
            <w:pPr>
              <w:spacing w:after="80" w:line="276" w:lineRule="auto"/>
              <w:ind w:left="139" w:right="83" w:firstLine="0"/>
              <w:rPr>
                <w:color w:val="auto"/>
              </w:rPr>
            </w:pPr>
            <w:r w:rsidRPr="00902D90">
              <w:rPr>
                <w:color w:val="auto"/>
              </w:rPr>
              <w:t xml:space="preserve">ME /M. Tech  in   relevant   field   of  Engineering with a minimum CGPA of  6.5 or not less  than 60% for General/OBC/EWS Category and for SC/ST minimum CGPA of 6.0 Or  not less than  55% marks  at Master’s level or any  other equivalent qualification recognized by the Institute. </w:t>
            </w:r>
          </w:p>
          <w:p w14:paraId="7417BE68" w14:textId="7CD7CBBD" w:rsidR="004040B0" w:rsidRPr="00902D90" w:rsidRDefault="004600C0" w:rsidP="00CE0AE4">
            <w:pPr>
              <w:spacing w:after="55" w:line="276" w:lineRule="auto"/>
              <w:ind w:left="0" w:right="71" w:firstLine="0"/>
              <w:jc w:val="center"/>
              <w:rPr>
                <w:color w:val="auto"/>
              </w:rPr>
            </w:pPr>
            <w:r w:rsidRPr="00902D90">
              <w:rPr>
                <w:b/>
                <w:bCs/>
                <w:color w:val="auto"/>
              </w:rPr>
              <w:t>OR</w:t>
            </w:r>
          </w:p>
          <w:p w14:paraId="2005A436" w14:textId="23904E40" w:rsidR="00541F6D" w:rsidRPr="00902D90" w:rsidRDefault="004600C0" w:rsidP="00CE0AE4">
            <w:pPr>
              <w:spacing w:after="79" w:line="276" w:lineRule="auto"/>
              <w:ind w:left="139" w:right="113" w:firstLine="0"/>
              <w:rPr>
                <w:color w:val="auto"/>
              </w:rPr>
            </w:pPr>
            <w:r w:rsidRPr="00902D90">
              <w:rPr>
                <w:color w:val="auto"/>
              </w:rPr>
              <w:t>BE / B. Tech with valid GATE score above the prescribed cut off level or UGC / CSIR NET in relevant specialization. The candidates  shall  have  a  minimum CGPA of 8.0 or not less than 75% for General /OBC/EWS Category and for SC/ST minimum CGPA of 7.5 or not less than 70% at BE/B Tech level</w:t>
            </w:r>
            <w:r w:rsidR="00CE0AE4" w:rsidRPr="00902D90">
              <w:rPr>
                <w:color w:val="auto"/>
              </w:rPr>
              <w:t>.</w:t>
            </w:r>
            <w:r w:rsidRPr="00902D90">
              <w:rPr>
                <w:color w:val="auto"/>
              </w:rPr>
              <w:t xml:space="preserve"> </w:t>
            </w:r>
          </w:p>
          <w:p w14:paraId="23353D5E" w14:textId="1379762D" w:rsidR="004040B0" w:rsidRPr="00902D90" w:rsidRDefault="004600C0" w:rsidP="00CE0AE4">
            <w:pPr>
              <w:spacing w:after="54" w:line="276" w:lineRule="auto"/>
              <w:ind w:left="139" w:right="427" w:firstLine="0"/>
              <w:jc w:val="center"/>
              <w:rPr>
                <w:color w:val="auto"/>
              </w:rPr>
            </w:pPr>
            <w:r w:rsidRPr="00902D90">
              <w:rPr>
                <w:b/>
                <w:bCs/>
                <w:color w:val="auto"/>
              </w:rPr>
              <w:t>OR</w:t>
            </w:r>
          </w:p>
          <w:p w14:paraId="4C7FFDF0" w14:textId="77777777" w:rsidR="004040B0" w:rsidRPr="00902D90" w:rsidRDefault="004600C0" w:rsidP="00CE0AE4">
            <w:pPr>
              <w:spacing w:after="0" w:line="276" w:lineRule="auto"/>
              <w:ind w:left="139" w:right="69" w:firstLine="0"/>
              <w:rPr>
                <w:color w:val="auto"/>
              </w:rPr>
            </w:pPr>
            <w:r w:rsidRPr="00902D90">
              <w:rPr>
                <w:color w:val="auto"/>
              </w:rPr>
              <w:t xml:space="preserve">M. </w:t>
            </w:r>
            <w:proofErr w:type="spellStart"/>
            <w:r w:rsidRPr="00902D90">
              <w:rPr>
                <w:color w:val="auto"/>
              </w:rPr>
              <w:t>Sc</w:t>
            </w:r>
            <w:proofErr w:type="spellEnd"/>
            <w:r w:rsidRPr="00902D90">
              <w:rPr>
                <w:color w:val="auto"/>
              </w:rPr>
              <w:t xml:space="preserve"> with a  minimum of 60 %  marks  or 6.5 CGPA in the Master’s Degree and with a valid GATE Score or UGC / CSIR NET in relevant specialization tenable  for the year of registration. </w:t>
            </w:r>
          </w:p>
        </w:tc>
      </w:tr>
      <w:tr w:rsidR="00902D90" w:rsidRPr="00902D90" w14:paraId="630E8A00" w14:textId="77777777">
        <w:trPr>
          <w:trHeight w:val="422"/>
        </w:trPr>
        <w:tc>
          <w:tcPr>
            <w:tcW w:w="0" w:type="auto"/>
            <w:vMerge/>
            <w:tcBorders>
              <w:top w:val="nil"/>
              <w:left w:val="single" w:sz="4" w:space="0" w:color="000000"/>
              <w:bottom w:val="nil"/>
              <w:right w:val="single" w:sz="4" w:space="0" w:color="000000"/>
            </w:tcBorders>
          </w:tcPr>
          <w:p w14:paraId="0D52A1FE" w14:textId="77777777" w:rsidR="004040B0" w:rsidRPr="00902D90" w:rsidRDefault="004040B0" w:rsidP="006416E2">
            <w:pPr>
              <w:spacing w:after="160" w:line="259" w:lineRule="auto"/>
              <w:ind w:left="0" w:firstLine="0"/>
              <w:rPr>
                <w:color w:val="auto"/>
              </w:rPr>
            </w:pPr>
          </w:p>
        </w:tc>
        <w:tc>
          <w:tcPr>
            <w:tcW w:w="0" w:type="auto"/>
            <w:vMerge/>
            <w:tcBorders>
              <w:top w:val="nil"/>
              <w:left w:val="single" w:sz="4" w:space="0" w:color="000000"/>
              <w:bottom w:val="nil"/>
              <w:right w:val="single" w:sz="4" w:space="0" w:color="000000"/>
            </w:tcBorders>
          </w:tcPr>
          <w:p w14:paraId="361D4758" w14:textId="77777777" w:rsidR="004040B0" w:rsidRPr="00902D90" w:rsidRDefault="004040B0" w:rsidP="006416E2">
            <w:pPr>
              <w:spacing w:after="160" w:line="259" w:lineRule="auto"/>
              <w:ind w:left="0" w:firstLine="0"/>
              <w:rPr>
                <w:color w:val="auto"/>
              </w:rPr>
            </w:pPr>
          </w:p>
        </w:tc>
        <w:tc>
          <w:tcPr>
            <w:tcW w:w="6660" w:type="dxa"/>
            <w:gridSpan w:val="2"/>
            <w:tcBorders>
              <w:top w:val="single" w:sz="4" w:space="0" w:color="000000"/>
              <w:left w:val="single" w:sz="4" w:space="0" w:color="000000"/>
              <w:bottom w:val="single" w:sz="4" w:space="0" w:color="000000"/>
              <w:right w:val="single" w:sz="4" w:space="0" w:color="000000"/>
            </w:tcBorders>
          </w:tcPr>
          <w:p w14:paraId="1C46CC0B" w14:textId="5B5F2458" w:rsidR="004040B0" w:rsidRPr="00902D90" w:rsidRDefault="004600C0" w:rsidP="002A4329">
            <w:pPr>
              <w:spacing w:after="0" w:line="259" w:lineRule="auto"/>
              <w:ind w:left="362" w:firstLine="0"/>
              <w:jc w:val="center"/>
              <w:rPr>
                <w:b/>
                <w:bCs/>
                <w:i/>
                <w:iCs/>
                <w:color w:val="auto"/>
              </w:rPr>
            </w:pPr>
            <w:r w:rsidRPr="00902D90">
              <w:rPr>
                <w:b/>
                <w:bCs/>
                <w:i/>
                <w:iCs/>
                <w:color w:val="auto"/>
              </w:rPr>
              <w:t>Relevant degrees</w:t>
            </w:r>
          </w:p>
        </w:tc>
      </w:tr>
      <w:tr w:rsidR="00902D90" w:rsidRPr="00902D90" w14:paraId="583EF489" w14:textId="77777777" w:rsidTr="00CE0AE4">
        <w:trPr>
          <w:trHeight w:val="3995"/>
        </w:trPr>
        <w:tc>
          <w:tcPr>
            <w:tcW w:w="0" w:type="auto"/>
            <w:vMerge/>
            <w:tcBorders>
              <w:top w:val="nil"/>
              <w:left w:val="single" w:sz="4" w:space="0" w:color="000000"/>
              <w:bottom w:val="single" w:sz="4" w:space="0" w:color="000000"/>
              <w:right w:val="single" w:sz="4" w:space="0" w:color="000000"/>
            </w:tcBorders>
          </w:tcPr>
          <w:p w14:paraId="3FD11132" w14:textId="77777777" w:rsidR="004040B0" w:rsidRPr="00902D90" w:rsidRDefault="004040B0" w:rsidP="006416E2">
            <w:pPr>
              <w:spacing w:after="160" w:line="259" w:lineRule="auto"/>
              <w:ind w:left="0" w:firstLine="0"/>
              <w:rPr>
                <w:color w:val="auto"/>
              </w:rPr>
            </w:pPr>
          </w:p>
        </w:tc>
        <w:tc>
          <w:tcPr>
            <w:tcW w:w="0" w:type="auto"/>
            <w:vMerge/>
            <w:tcBorders>
              <w:top w:val="nil"/>
              <w:left w:val="single" w:sz="4" w:space="0" w:color="000000"/>
              <w:bottom w:val="single" w:sz="4" w:space="0" w:color="000000"/>
              <w:right w:val="single" w:sz="4" w:space="0" w:color="000000"/>
            </w:tcBorders>
          </w:tcPr>
          <w:p w14:paraId="528D73EB" w14:textId="77777777" w:rsidR="004040B0" w:rsidRPr="00902D90" w:rsidRDefault="004040B0" w:rsidP="006416E2">
            <w:pPr>
              <w:spacing w:after="160" w:line="259" w:lineRule="auto"/>
              <w:ind w:left="0" w:firstLine="0"/>
              <w:rPr>
                <w:color w:val="auto"/>
              </w:rPr>
            </w:pPr>
          </w:p>
        </w:tc>
        <w:tc>
          <w:tcPr>
            <w:tcW w:w="1495" w:type="dxa"/>
            <w:tcBorders>
              <w:top w:val="single" w:sz="4" w:space="0" w:color="000000"/>
              <w:left w:val="single" w:sz="4" w:space="0" w:color="000000"/>
              <w:bottom w:val="single" w:sz="4" w:space="0" w:color="000000"/>
              <w:right w:val="single" w:sz="4" w:space="0" w:color="000000"/>
            </w:tcBorders>
            <w:vAlign w:val="center"/>
          </w:tcPr>
          <w:p w14:paraId="17A4E686" w14:textId="77777777" w:rsidR="004040B0" w:rsidRPr="00902D90" w:rsidRDefault="004600C0" w:rsidP="006416E2">
            <w:pPr>
              <w:spacing w:after="0" w:line="259" w:lineRule="auto"/>
              <w:ind w:left="2" w:firstLine="0"/>
              <w:rPr>
                <w:color w:val="auto"/>
              </w:rPr>
            </w:pPr>
            <w:r w:rsidRPr="00902D90">
              <w:rPr>
                <w:color w:val="auto"/>
              </w:rPr>
              <w:t xml:space="preserve">B.E. / B. Tech </w:t>
            </w:r>
          </w:p>
          <w:p w14:paraId="2C2C6897" w14:textId="77777777" w:rsidR="004040B0" w:rsidRPr="00902D90" w:rsidRDefault="004600C0" w:rsidP="006416E2">
            <w:pPr>
              <w:spacing w:after="0" w:line="259" w:lineRule="auto"/>
              <w:ind w:left="2" w:firstLine="0"/>
              <w:rPr>
                <w:color w:val="auto"/>
              </w:rPr>
            </w:pPr>
            <w:r w:rsidRPr="00902D90">
              <w:rPr>
                <w:color w:val="auto"/>
              </w:rPr>
              <w:t xml:space="preserve">M.E. /M. Tech </w:t>
            </w:r>
          </w:p>
        </w:tc>
        <w:tc>
          <w:tcPr>
            <w:tcW w:w="5165" w:type="dxa"/>
            <w:tcBorders>
              <w:top w:val="single" w:sz="4" w:space="0" w:color="000000"/>
              <w:left w:val="single" w:sz="4" w:space="0" w:color="000000"/>
              <w:bottom w:val="single" w:sz="4" w:space="0" w:color="000000"/>
              <w:right w:val="single" w:sz="4" w:space="0" w:color="000000"/>
            </w:tcBorders>
          </w:tcPr>
          <w:p w14:paraId="3EB52E64" w14:textId="77777777" w:rsidR="004040B0" w:rsidRPr="00902D90" w:rsidRDefault="004600C0" w:rsidP="00CE0AE4">
            <w:pPr>
              <w:spacing w:after="0" w:line="276" w:lineRule="auto"/>
              <w:ind w:left="0" w:firstLine="0"/>
              <w:rPr>
                <w:color w:val="auto"/>
              </w:rPr>
            </w:pPr>
            <w:r w:rsidRPr="00902D90">
              <w:rPr>
                <w:color w:val="auto"/>
              </w:rPr>
              <w:t xml:space="preserve">Agricultural Engineering </w:t>
            </w:r>
          </w:p>
          <w:p w14:paraId="47C17B62" w14:textId="77777777" w:rsidR="004040B0" w:rsidRPr="00902D90" w:rsidRDefault="004600C0" w:rsidP="00CE0AE4">
            <w:pPr>
              <w:spacing w:after="0" w:line="276" w:lineRule="auto"/>
              <w:ind w:left="0" w:firstLine="0"/>
              <w:rPr>
                <w:color w:val="auto"/>
              </w:rPr>
            </w:pPr>
            <w:r w:rsidRPr="00902D90">
              <w:rPr>
                <w:color w:val="auto"/>
              </w:rPr>
              <w:t xml:space="preserve">Biochemical Engineering </w:t>
            </w:r>
          </w:p>
          <w:p w14:paraId="64A73C43" w14:textId="77777777" w:rsidR="004040B0" w:rsidRPr="00902D90" w:rsidRDefault="004600C0" w:rsidP="00CE0AE4">
            <w:pPr>
              <w:spacing w:after="0" w:line="276" w:lineRule="auto"/>
              <w:ind w:left="0" w:firstLine="0"/>
              <w:rPr>
                <w:color w:val="auto"/>
              </w:rPr>
            </w:pPr>
            <w:r w:rsidRPr="00902D90">
              <w:rPr>
                <w:color w:val="auto"/>
              </w:rPr>
              <w:t xml:space="preserve">Chemical Engineering  </w:t>
            </w:r>
          </w:p>
          <w:p w14:paraId="7EBFB220" w14:textId="77777777" w:rsidR="004040B0" w:rsidRPr="00902D90" w:rsidRDefault="004600C0" w:rsidP="00CE0AE4">
            <w:pPr>
              <w:spacing w:after="0" w:line="276" w:lineRule="auto"/>
              <w:ind w:left="0" w:firstLine="0"/>
              <w:rPr>
                <w:color w:val="auto"/>
              </w:rPr>
            </w:pPr>
            <w:r w:rsidRPr="00902D90">
              <w:rPr>
                <w:color w:val="auto"/>
              </w:rPr>
              <w:t xml:space="preserve">Civil Engineering  </w:t>
            </w:r>
          </w:p>
          <w:p w14:paraId="1B216306" w14:textId="77777777" w:rsidR="004040B0" w:rsidRPr="00902D90" w:rsidRDefault="004600C0" w:rsidP="00CE0AE4">
            <w:pPr>
              <w:spacing w:after="0" w:line="276" w:lineRule="auto"/>
              <w:ind w:left="0" w:firstLine="0"/>
              <w:rPr>
                <w:color w:val="auto"/>
              </w:rPr>
            </w:pPr>
            <w:r w:rsidRPr="00902D90">
              <w:rPr>
                <w:color w:val="auto"/>
              </w:rPr>
              <w:t xml:space="preserve">Environmental Engineering </w:t>
            </w:r>
          </w:p>
          <w:p w14:paraId="6AE09825" w14:textId="77777777" w:rsidR="004040B0" w:rsidRPr="00902D90" w:rsidRDefault="004600C0" w:rsidP="00CE0AE4">
            <w:pPr>
              <w:spacing w:after="0" w:line="276" w:lineRule="auto"/>
              <w:ind w:left="0" w:firstLine="0"/>
              <w:rPr>
                <w:color w:val="auto"/>
              </w:rPr>
            </w:pPr>
            <w:r w:rsidRPr="00902D90">
              <w:rPr>
                <w:color w:val="auto"/>
              </w:rPr>
              <w:t xml:space="preserve">Food Engineering </w:t>
            </w:r>
          </w:p>
          <w:p w14:paraId="4539C1C5" w14:textId="77777777" w:rsidR="004040B0" w:rsidRPr="00902D90" w:rsidRDefault="004600C0" w:rsidP="00CE0AE4">
            <w:pPr>
              <w:spacing w:after="0" w:line="276" w:lineRule="auto"/>
              <w:ind w:left="0" w:firstLine="0"/>
              <w:rPr>
                <w:color w:val="auto"/>
              </w:rPr>
            </w:pPr>
            <w:r w:rsidRPr="00902D90">
              <w:rPr>
                <w:color w:val="auto"/>
              </w:rPr>
              <w:t xml:space="preserve">Metallurgy or Metallurgical and Materials Engineering </w:t>
            </w:r>
          </w:p>
          <w:p w14:paraId="53CB85FF" w14:textId="77777777" w:rsidR="004040B0" w:rsidRPr="00902D90" w:rsidRDefault="004600C0" w:rsidP="00CE0AE4">
            <w:pPr>
              <w:spacing w:after="0" w:line="276" w:lineRule="auto"/>
              <w:ind w:left="0" w:firstLine="0"/>
              <w:rPr>
                <w:color w:val="auto"/>
              </w:rPr>
            </w:pPr>
            <w:r w:rsidRPr="00902D90">
              <w:rPr>
                <w:color w:val="auto"/>
              </w:rPr>
              <w:t xml:space="preserve">Mechanical Engineering </w:t>
            </w:r>
          </w:p>
          <w:p w14:paraId="3BC3C49C" w14:textId="77777777" w:rsidR="004040B0" w:rsidRPr="00902D90" w:rsidRDefault="004600C0" w:rsidP="00CE0AE4">
            <w:pPr>
              <w:spacing w:after="0" w:line="276" w:lineRule="auto"/>
              <w:ind w:left="0" w:firstLine="0"/>
              <w:rPr>
                <w:color w:val="auto"/>
              </w:rPr>
            </w:pPr>
            <w:r w:rsidRPr="00902D90">
              <w:rPr>
                <w:color w:val="auto"/>
              </w:rPr>
              <w:t xml:space="preserve">Nanotechnology </w:t>
            </w:r>
          </w:p>
          <w:p w14:paraId="605A71E2" w14:textId="77777777" w:rsidR="004D1FD3" w:rsidRPr="00902D90" w:rsidRDefault="004D1FD3" w:rsidP="00CE0AE4">
            <w:pPr>
              <w:spacing w:after="0" w:line="276" w:lineRule="auto"/>
              <w:ind w:left="2" w:firstLine="0"/>
              <w:rPr>
                <w:color w:val="auto"/>
              </w:rPr>
            </w:pPr>
            <w:r w:rsidRPr="00902D90">
              <w:rPr>
                <w:color w:val="auto"/>
              </w:rPr>
              <w:t xml:space="preserve">Petroleum Engineering </w:t>
            </w:r>
          </w:p>
          <w:p w14:paraId="08CFC372" w14:textId="77777777" w:rsidR="004D1FD3" w:rsidRPr="00902D90" w:rsidRDefault="004D1FD3" w:rsidP="00CE0AE4">
            <w:pPr>
              <w:spacing w:after="0" w:line="276" w:lineRule="auto"/>
              <w:ind w:left="2" w:firstLine="0"/>
              <w:rPr>
                <w:color w:val="auto"/>
              </w:rPr>
            </w:pPr>
            <w:r w:rsidRPr="00902D90">
              <w:rPr>
                <w:color w:val="auto"/>
              </w:rPr>
              <w:t xml:space="preserve">Petrochemical Engineering  </w:t>
            </w:r>
          </w:p>
          <w:p w14:paraId="2589A5D0" w14:textId="77777777" w:rsidR="004D1FD3" w:rsidRPr="00902D90" w:rsidRDefault="004D1FD3" w:rsidP="00CE0AE4">
            <w:pPr>
              <w:spacing w:after="0" w:line="276" w:lineRule="auto"/>
              <w:ind w:left="2" w:firstLine="0"/>
              <w:rPr>
                <w:color w:val="auto"/>
              </w:rPr>
            </w:pPr>
            <w:r w:rsidRPr="00902D90">
              <w:rPr>
                <w:color w:val="auto"/>
              </w:rPr>
              <w:t xml:space="preserve">Pharmaceutical Engineering OR </w:t>
            </w:r>
          </w:p>
          <w:p w14:paraId="41E062E6" w14:textId="14403B13" w:rsidR="004D1FD3" w:rsidRPr="00902D90" w:rsidRDefault="004D1FD3" w:rsidP="00CE0AE4">
            <w:pPr>
              <w:spacing w:after="0" w:line="276" w:lineRule="auto"/>
              <w:ind w:left="0" w:firstLine="0"/>
              <w:rPr>
                <w:color w:val="auto"/>
              </w:rPr>
            </w:pPr>
            <w:r w:rsidRPr="00902D90">
              <w:rPr>
                <w:color w:val="auto"/>
              </w:rPr>
              <w:t>Any other relevant branch/specialization</w:t>
            </w:r>
          </w:p>
        </w:tc>
      </w:tr>
      <w:tr w:rsidR="00902D90" w:rsidRPr="00902D90" w14:paraId="42870A9C" w14:textId="77777777" w:rsidTr="00CE0AE4">
        <w:tblPrEx>
          <w:tblCellMar>
            <w:left w:w="55" w:type="dxa"/>
            <w:bottom w:w="10" w:type="dxa"/>
          </w:tblCellMar>
        </w:tblPrEx>
        <w:trPr>
          <w:trHeight w:val="3107"/>
        </w:trPr>
        <w:tc>
          <w:tcPr>
            <w:tcW w:w="0" w:type="auto"/>
            <w:tcBorders>
              <w:top w:val="nil"/>
              <w:left w:val="single" w:sz="4" w:space="0" w:color="000000"/>
              <w:bottom w:val="single" w:sz="4" w:space="0" w:color="000000"/>
              <w:right w:val="single" w:sz="4" w:space="0" w:color="000000"/>
            </w:tcBorders>
          </w:tcPr>
          <w:p w14:paraId="057A608A" w14:textId="77777777" w:rsidR="004040B0" w:rsidRPr="00902D90" w:rsidRDefault="004040B0" w:rsidP="006416E2">
            <w:pPr>
              <w:spacing w:after="160" w:line="259" w:lineRule="auto"/>
              <w:ind w:left="0" w:firstLine="0"/>
              <w:rPr>
                <w:color w:val="auto"/>
              </w:rPr>
            </w:pPr>
          </w:p>
        </w:tc>
        <w:tc>
          <w:tcPr>
            <w:tcW w:w="0" w:type="auto"/>
            <w:tcBorders>
              <w:top w:val="nil"/>
              <w:left w:val="single" w:sz="4" w:space="0" w:color="000000"/>
              <w:bottom w:val="single" w:sz="4" w:space="0" w:color="000000"/>
              <w:right w:val="single" w:sz="4" w:space="0" w:color="000000"/>
            </w:tcBorders>
          </w:tcPr>
          <w:p w14:paraId="42D62EBA" w14:textId="77777777" w:rsidR="004040B0" w:rsidRPr="00902D90" w:rsidRDefault="004040B0" w:rsidP="006416E2">
            <w:pPr>
              <w:spacing w:after="160" w:line="259" w:lineRule="auto"/>
              <w:ind w:left="0" w:firstLine="0"/>
              <w:rPr>
                <w:color w:val="auto"/>
              </w:rPr>
            </w:pPr>
          </w:p>
        </w:tc>
        <w:tc>
          <w:tcPr>
            <w:tcW w:w="1495" w:type="dxa"/>
            <w:tcBorders>
              <w:top w:val="single" w:sz="4" w:space="0" w:color="000000"/>
              <w:left w:val="single" w:sz="4" w:space="0" w:color="000000"/>
              <w:bottom w:val="single" w:sz="4" w:space="0" w:color="000000"/>
              <w:right w:val="single" w:sz="4" w:space="0" w:color="000000"/>
            </w:tcBorders>
            <w:vAlign w:val="center"/>
          </w:tcPr>
          <w:p w14:paraId="2DCB6FEF" w14:textId="77777777" w:rsidR="004040B0" w:rsidRPr="00902D90" w:rsidRDefault="004600C0" w:rsidP="006416E2">
            <w:pPr>
              <w:spacing w:after="0" w:line="259" w:lineRule="auto"/>
              <w:ind w:left="0" w:firstLine="0"/>
              <w:rPr>
                <w:color w:val="auto"/>
              </w:rPr>
            </w:pPr>
            <w:r w:rsidRPr="00902D90">
              <w:rPr>
                <w:color w:val="auto"/>
              </w:rPr>
              <w:t xml:space="preserve">M. Sc. </w:t>
            </w:r>
          </w:p>
        </w:tc>
        <w:tc>
          <w:tcPr>
            <w:tcW w:w="5165" w:type="dxa"/>
            <w:tcBorders>
              <w:top w:val="single" w:sz="4" w:space="0" w:color="000000"/>
              <w:left w:val="single" w:sz="4" w:space="0" w:color="000000"/>
              <w:bottom w:val="single" w:sz="4" w:space="0" w:color="000000"/>
              <w:right w:val="single" w:sz="4" w:space="0" w:color="000000"/>
            </w:tcBorders>
          </w:tcPr>
          <w:p w14:paraId="7091FFE9" w14:textId="77777777" w:rsidR="004040B0" w:rsidRPr="00902D90" w:rsidRDefault="004600C0" w:rsidP="00CE0AE4">
            <w:pPr>
              <w:spacing w:after="0" w:line="276" w:lineRule="auto"/>
              <w:ind w:left="2" w:firstLine="0"/>
              <w:rPr>
                <w:color w:val="auto"/>
              </w:rPr>
            </w:pPr>
            <w:r w:rsidRPr="00902D90">
              <w:rPr>
                <w:color w:val="auto"/>
              </w:rPr>
              <w:t xml:space="preserve">Biochemistry  </w:t>
            </w:r>
          </w:p>
          <w:p w14:paraId="2C13708D" w14:textId="77777777" w:rsidR="004040B0" w:rsidRPr="00902D90" w:rsidRDefault="004600C0" w:rsidP="00CE0AE4">
            <w:pPr>
              <w:spacing w:after="0" w:line="276" w:lineRule="auto"/>
              <w:ind w:left="2" w:firstLine="0"/>
              <w:rPr>
                <w:color w:val="auto"/>
              </w:rPr>
            </w:pPr>
            <w:r w:rsidRPr="00902D90">
              <w:rPr>
                <w:color w:val="auto"/>
              </w:rPr>
              <w:t xml:space="preserve">Biotechnology </w:t>
            </w:r>
          </w:p>
          <w:p w14:paraId="00D1A213" w14:textId="77777777" w:rsidR="004040B0" w:rsidRPr="00902D90" w:rsidRDefault="004600C0" w:rsidP="00CE0AE4">
            <w:pPr>
              <w:spacing w:after="0" w:line="276" w:lineRule="auto"/>
              <w:ind w:left="2" w:firstLine="0"/>
              <w:rPr>
                <w:color w:val="auto"/>
              </w:rPr>
            </w:pPr>
            <w:r w:rsidRPr="00902D90">
              <w:rPr>
                <w:color w:val="auto"/>
              </w:rPr>
              <w:t xml:space="preserve">Chemistry </w:t>
            </w:r>
          </w:p>
          <w:p w14:paraId="05436602" w14:textId="77777777" w:rsidR="004040B0" w:rsidRPr="00902D90" w:rsidRDefault="004600C0" w:rsidP="00CE0AE4">
            <w:pPr>
              <w:spacing w:after="0" w:line="276" w:lineRule="auto"/>
              <w:ind w:left="2" w:firstLine="0"/>
              <w:rPr>
                <w:color w:val="auto"/>
              </w:rPr>
            </w:pPr>
            <w:r w:rsidRPr="00902D90">
              <w:rPr>
                <w:color w:val="auto"/>
              </w:rPr>
              <w:t xml:space="preserve">(Organic/Physical/Inorganic/Analytical/Industrial) </w:t>
            </w:r>
          </w:p>
          <w:p w14:paraId="05AD0990" w14:textId="77777777" w:rsidR="004040B0" w:rsidRPr="00902D90" w:rsidRDefault="004600C0" w:rsidP="00CE0AE4">
            <w:pPr>
              <w:spacing w:after="0" w:line="276" w:lineRule="auto"/>
              <w:ind w:left="2" w:firstLine="0"/>
              <w:rPr>
                <w:color w:val="auto"/>
              </w:rPr>
            </w:pPr>
            <w:r w:rsidRPr="00902D90">
              <w:rPr>
                <w:color w:val="auto"/>
              </w:rPr>
              <w:t xml:space="preserve">Environmental Science  </w:t>
            </w:r>
          </w:p>
          <w:p w14:paraId="5A548614" w14:textId="77777777" w:rsidR="004040B0" w:rsidRPr="00902D90" w:rsidRDefault="004600C0" w:rsidP="00CE0AE4">
            <w:pPr>
              <w:spacing w:after="0" w:line="276" w:lineRule="auto"/>
              <w:ind w:left="2" w:firstLine="0"/>
              <w:rPr>
                <w:color w:val="auto"/>
              </w:rPr>
            </w:pPr>
            <w:r w:rsidRPr="00902D90">
              <w:rPr>
                <w:color w:val="auto"/>
              </w:rPr>
              <w:t xml:space="preserve">Food Science  </w:t>
            </w:r>
          </w:p>
          <w:p w14:paraId="77A880A2" w14:textId="77777777" w:rsidR="004040B0" w:rsidRPr="00902D90" w:rsidRDefault="004600C0" w:rsidP="00CE0AE4">
            <w:pPr>
              <w:spacing w:after="0" w:line="276" w:lineRule="auto"/>
              <w:ind w:left="2" w:firstLine="0"/>
              <w:rPr>
                <w:color w:val="auto"/>
              </w:rPr>
            </w:pPr>
            <w:r w:rsidRPr="00902D90">
              <w:rPr>
                <w:color w:val="auto"/>
              </w:rPr>
              <w:t xml:space="preserve">Nanotechnology </w:t>
            </w:r>
          </w:p>
          <w:p w14:paraId="165BCDA7" w14:textId="77777777" w:rsidR="004040B0" w:rsidRPr="00902D90" w:rsidRDefault="004600C0" w:rsidP="00CE0AE4">
            <w:pPr>
              <w:spacing w:after="0" w:line="276" w:lineRule="auto"/>
              <w:ind w:left="2" w:firstLine="0"/>
              <w:rPr>
                <w:color w:val="auto"/>
              </w:rPr>
            </w:pPr>
            <w:r w:rsidRPr="00902D90">
              <w:rPr>
                <w:color w:val="auto"/>
              </w:rPr>
              <w:t xml:space="preserve">Pharmaceutical Science </w:t>
            </w:r>
          </w:p>
          <w:p w14:paraId="5AED2A73" w14:textId="77777777" w:rsidR="004040B0" w:rsidRPr="00902D90" w:rsidRDefault="004600C0" w:rsidP="00CE0AE4">
            <w:pPr>
              <w:spacing w:after="0" w:line="276" w:lineRule="auto"/>
              <w:ind w:left="2" w:firstLine="0"/>
              <w:rPr>
                <w:color w:val="auto"/>
              </w:rPr>
            </w:pPr>
            <w:r w:rsidRPr="00902D90">
              <w:rPr>
                <w:color w:val="auto"/>
              </w:rPr>
              <w:t xml:space="preserve">Pharmacy OR </w:t>
            </w:r>
          </w:p>
          <w:p w14:paraId="5782731D" w14:textId="77777777" w:rsidR="004040B0" w:rsidRPr="00902D90" w:rsidRDefault="004600C0" w:rsidP="00CE0AE4">
            <w:pPr>
              <w:spacing w:after="0" w:line="276" w:lineRule="auto"/>
              <w:ind w:left="2" w:firstLine="0"/>
              <w:rPr>
                <w:color w:val="auto"/>
              </w:rPr>
            </w:pPr>
            <w:r w:rsidRPr="00902D90">
              <w:rPr>
                <w:color w:val="auto"/>
              </w:rPr>
              <w:t xml:space="preserve">Any other relevant degree / specialization </w:t>
            </w:r>
          </w:p>
        </w:tc>
      </w:tr>
      <w:tr w:rsidR="00902D90" w:rsidRPr="00902D90" w14:paraId="60E8FC7D" w14:textId="77777777" w:rsidTr="00CE0AE4">
        <w:tblPrEx>
          <w:tblCellMar>
            <w:left w:w="55" w:type="dxa"/>
            <w:bottom w:w="10" w:type="dxa"/>
          </w:tblCellMar>
        </w:tblPrEx>
        <w:trPr>
          <w:trHeight w:val="582"/>
        </w:trPr>
        <w:tc>
          <w:tcPr>
            <w:tcW w:w="869" w:type="dxa"/>
            <w:tcBorders>
              <w:top w:val="single" w:sz="4" w:space="0" w:color="000000"/>
              <w:left w:val="single" w:sz="4" w:space="0" w:color="000000"/>
              <w:bottom w:val="single" w:sz="4" w:space="0" w:color="000000"/>
              <w:right w:val="single" w:sz="4" w:space="0" w:color="000000"/>
            </w:tcBorders>
            <w:vAlign w:val="center"/>
          </w:tcPr>
          <w:p w14:paraId="19D6BCF1" w14:textId="7FF749F2" w:rsidR="00CE0AE4" w:rsidRPr="00902D90" w:rsidRDefault="00CE0AE4" w:rsidP="00CE0AE4">
            <w:pPr>
              <w:spacing w:after="0" w:line="259" w:lineRule="auto"/>
              <w:ind w:left="50" w:firstLine="0"/>
              <w:jc w:val="center"/>
              <w:rPr>
                <w:color w:val="auto"/>
              </w:rPr>
            </w:pPr>
            <w:r w:rsidRPr="00902D90">
              <w:rPr>
                <w:b/>
                <w:bCs/>
                <w:i/>
                <w:iCs/>
                <w:color w:val="auto"/>
              </w:rPr>
              <w:t>S. No</w:t>
            </w:r>
          </w:p>
        </w:tc>
        <w:tc>
          <w:tcPr>
            <w:tcW w:w="2105" w:type="dxa"/>
            <w:tcBorders>
              <w:top w:val="single" w:sz="4" w:space="0" w:color="000000"/>
              <w:left w:val="single" w:sz="4" w:space="0" w:color="000000"/>
              <w:bottom w:val="single" w:sz="4" w:space="0" w:color="000000"/>
              <w:right w:val="single" w:sz="4" w:space="0" w:color="000000"/>
            </w:tcBorders>
            <w:vAlign w:val="center"/>
          </w:tcPr>
          <w:p w14:paraId="5E1B3022" w14:textId="4CDCC811" w:rsidR="00CE0AE4" w:rsidRPr="00902D90" w:rsidRDefault="00CE0AE4" w:rsidP="00CE0AE4">
            <w:pPr>
              <w:spacing w:after="0" w:line="259" w:lineRule="auto"/>
              <w:ind w:left="103" w:firstLine="0"/>
              <w:jc w:val="center"/>
              <w:rPr>
                <w:color w:val="auto"/>
              </w:rPr>
            </w:pPr>
            <w:r w:rsidRPr="00902D90">
              <w:rPr>
                <w:b/>
                <w:bCs/>
                <w:i/>
                <w:iCs/>
                <w:color w:val="auto"/>
              </w:rPr>
              <w:t>Branch</w:t>
            </w:r>
          </w:p>
        </w:tc>
        <w:tc>
          <w:tcPr>
            <w:tcW w:w="6660" w:type="dxa"/>
            <w:gridSpan w:val="2"/>
            <w:tcBorders>
              <w:top w:val="single" w:sz="4" w:space="0" w:color="000000"/>
              <w:left w:val="single" w:sz="4" w:space="0" w:color="000000"/>
              <w:bottom w:val="single" w:sz="4" w:space="0" w:color="000000"/>
              <w:right w:val="single" w:sz="4" w:space="0" w:color="000000"/>
            </w:tcBorders>
            <w:vAlign w:val="center"/>
          </w:tcPr>
          <w:p w14:paraId="5412663C" w14:textId="4CF41775" w:rsidR="00CE0AE4" w:rsidRPr="00902D90" w:rsidRDefault="00CE0AE4" w:rsidP="00CE0AE4">
            <w:pPr>
              <w:spacing w:after="78" w:line="238" w:lineRule="auto"/>
              <w:ind w:left="185" w:right="96" w:firstLine="0"/>
              <w:jc w:val="center"/>
              <w:rPr>
                <w:color w:val="auto"/>
              </w:rPr>
            </w:pPr>
            <w:r w:rsidRPr="00902D90">
              <w:rPr>
                <w:b/>
                <w:bCs/>
                <w:i/>
                <w:iCs/>
                <w:color w:val="auto"/>
              </w:rPr>
              <w:t>Eligibility Criterion</w:t>
            </w:r>
          </w:p>
        </w:tc>
      </w:tr>
      <w:tr w:rsidR="00902D90" w:rsidRPr="00902D90" w14:paraId="79240624" w14:textId="77777777" w:rsidTr="00634D99">
        <w:tblPrEx>
          <w:tblCellMar>
            <w:left w:w="55" w:type="dxa"/>
            <w:bottom w:w="10" w:type="dxa"/>
          </w:tblCellMar>
        </w:tblPrEx>
        <w:trPr>
          <w:trHeight w:val="3376"/>
        </w:trPr>
        <w:tc>
          <w:tcPr>
            <w:tcW w:w="869" w:type="dxa"/>
            <w:vMerge w:val="restart"/>
            <w:tcBorders>
              <w:top w:val="single" w:sz="4" w:space="0" w:color="000000"/>
              <w:left w:val="single" w:sz="4" w:space="0" w:color="000000"/>
              <w:bottom w:val="single" w:sz="4" w:space="0" w:color="000000"/>
              <w:right w:val="single" w:sz="4" w:space="0" w:color="000000"/>
            </w:tcBorders>
          </w:tcPr>
          <w:p w14:paraId="51AECBCD" w14:textId="4AC80ACD" w:rsidR="00CE0AE4" w:rsidRPr="00902D90" w:rsidRDefault="00CE0AE4" w:rsidP="00CE0AE4">
            <w:pPr>
              <w:spacing w:after="0" w:line="259" w:lineRule="auto"/>
              <w:ind w:left="50" w:firstLine="0"/>
              <w:jc w:val="center"/>
              <w:rPr>
                <w:color w:val="auto"/>
              </w:rPr>
            </w:pPr>
            <w:r w:rsidRPr="00902D90">
              <w:rPr>
                <w:color w:val="auto"/>
              </w:rPr>
              <w:lastRenderedPageBreak/>
              <w:t>2.</w:t>
            </w:r>
          </w:p>
        </w:tc>
        <w:tc>
          <w:tcPr>
            <w:tcW w:w="2105" w:type="dxa"/>
            <w:vMerge w:val="restart"/>
            <w:tcBorders>
              <w:top w:val="single" w:sz="4" w:space="0" w:color="000000"/>
              <w:left w:val="single" w:sz="4" w:space="0" w:color="000000"/>
              <w:bottom w:val="single" w:sz="4" w:space="0" w:color="000000"/>
              <w:right w:val="single" w:sz="4" w:space="0" w:color="000000"/>
            </w:tcBorders>
          </w:tcPr>
          <w:p w14:paraId="39CD5C1A" w14:textId="77777777" w:rsidR="00CE0AE4" w:rsidRPr="00902D90" w:rsidRDefault="00CE0AE4" w:rsidP="00CE0AE4">
            <w:pPr>
              <w:spacing w:after="0" w:line="259" w:lineRule="auto"/>
              <w:ind w:left="103" w:firstLine="0"/>
              <w:rPr>
                <w:color w:val="auto"/>
              </w:rPr>
            </w:pPr>
            <w:r w:rsidRPr="00902D90">
              <w:rPr>
                <w:color w:val="auto"/>
              </w:rPr>
              <w:t xml:space="preserve">Civil Engineering </w:t>
            </w:r>
          </w:p>
        </w:tc>
        <w:tc>
          <w:tcPr>
            <w:tcW w:w="6660" w:type="dxa"/>
            <w:gridSpan w:val="2"/>
            <w:tcBorders>
              <w:top w:val="single" w:sz="4" w:space="0" w:color="000000"/>
              <w:left w:val="single" w:sz="4" w:space="0" w:color="000000"/>
              <w:bottom w:val="single" w:sz="4" w:space="0" w:color="000000"/>
              <w:right w:val="single" w:sz="4" w:space="0" w:color="000000"/>
            </w:tcBorders>
          </w:tcPr>
          <w:p w14:paraId="1653291D" w14:textId="77777777" w:rsidR="00CE0AE4" w:rsidRPr="00902D90" w:rsidRDefault="00CE0AE4" w:rsidP="00634D99">
            <w:pPr>
              <w:spacing w:after="78" w:line="276" w:lineRule="auto"/>
              <w:ind w:left="114" w:right="96" w:firstLine="0"/>
              <w:rPr>
                <w:color w:val="auto"/>
              </w:rPr>
            </w:pPr>
            <w:r w:rsidRPr="00902D90">
              <w:rPr>
                <w:color w:val="auto"/>
              </w:rPr>
              <w:t xml:space="preserve">ME/ M. Tech  in   relevant   field   of  Engineering with a minimum CGPA of  6.5 or not less  than 60% for General/OBC/EWS Category and for SC/ST minimum CGPA of 6.0 Or  not less than  55% marks  at Master’s level or any  other equivalent qualification recognized by the Institute.  </w:t>
            </w:r>
          </w:p>
          <w:p w14:paraId="0F5D04F2" w14:textId="7753338F" w:rsidR="00CE0AE4" w:rsidRPr="00902D90" w:rsidRDefault="00CE0AE4" w:rsidP="00634D99">
            <w:pPr>
              <w:spacing w:after="57" w:line="276" w:lineRule="auto"/>
              <w:ind w:left="114" w:right="246" w:firstLine="71"/>
              <w:jc w:val="center"/>
              <w:rPr>
                <w:b/>
                <w:bCs/>
                <w:color w:val="auto"/>
              </w:rPr>
            </w:pPr>
            <w:r w:rsidRPr="00902D90">
              <w:rPr>
                <w:b/>
                <w:bCs/>
                <w:color w:val="auto"/>
              </w:rPr>
              <w:t>OR</w:t>
            </w:r>
          </w:p>
          <w:p w14:paraId="7E936F5C" w14:textId="1A88B04C" w:rsidR="00CE0AE4" w:rsidRPr="00902D90" w:rsidRDefault="00CE0AE4" w:rsidP="00634D99">
            <w:pPr>
              <w:spacing w:after="0" w:line="276" w:lineRule="auto"/>
              <w:ind w:left="114" w:right="69" w:firstLine="0"/>
              <w:rPr>
                <w:color w:val="auto"/>
              </w:rPr>
            </w:pPr>
            <w:r w:rsidRPr="00902D90">
              <w:rPr>
                <w:color w:val="auto"/>
              </w:rPr>
              <w:t>BE/B. Tech (4-year) with valid GATE score above the prescribed cut off level / NET in relevant specialization. The candidates  shall  have  a  minimum CGPA of 8.0 or not less than 75% for General /OBC/EWS Category and for SC/ST minimum CGPA of 7.5 or not less than 70% at BE/B Tech level</w:t>
            </w:r>
            <w:r w:rsidR="00634D99" w:rsidRPr="00902D90">
              <w:rPr>
                <w:color w:val="auto"/>
              </w:rPr>
              <w:t>.</w:t>
            </w:r>
          </w:p>
        </w:tc>
      </w:tr>
      <w:tr w:rsidR="00902D90" w:rsidRPr="00902D90" w14:paraId="6B3529AF" w14:textId="77777777" w:rsidTr="00634D99">
        <w:tblPrEx>
          <w:tblCellMar>
            <w:left w:w="55" w:type="dxa"/>
            <w:bottom w:w="10" w:type="dxa"/>
          </w:tblCellMar>
        </w:tblPrEx>
        <w:trPr>
          <w:trHeight w:val="2985"/>
        </w:trPr>
        <w:tc>
          <w:tcPr>
            <w:tcW w:w="0" w:type="auto"/>
            <w:vMerge/>
            <w:tcBorders>
              <w:top w:val="nil"/>
              <w:left w:val="single" w:sz="4" w:space="0" w:color="000000"/>
              <w:bottom w:val="single" w:sz="4" w:space="0" w:color="000000"/>
              <w:right w:val="single" w:sz="4" w:space="0" w:color="000000"/>
            </w:tcBorders>
          </w:tcPr>
          <w:p w14:paraId="760C9EAB" w14:textId="77777777" w:rsidR="00CE0AE4" w:rsidRPr="00902D90" w:rsidRDefault="00CE0AE4" w:rsidP="00CE0AE4">
            <w:pPr>
              <w:spacing w:after="160" w:line="259" w:lineRule="auto"/>
              <w:ind w:left="0" w:firstLine="0"/>
              <w:rPr>
                <w:color w:val="auto"/>
              </w:rPr>
            </w:pPr>
          </w:p>
        </w:tc>
        <w:tc>
          <w:tcPr>
            <w:tcW w:w="0" w:type="auto"/>
            <w:vMerge/>
            <w:tcBorders>
              <w:top w:val="nil"/>
              <w:left w:val="single" w:sz="4" w:space="0" w:color="000000"/>
              <w:bottom w:val="single" w:sz="4" w:space="0" w:color="000000"/>
              <w:right w:val="single" w:sz="4" w:space="0" w:color="000000"/>
            </w:tcBorders>
          </w:tcPr>
          <w:p w14:paraId="5D2FEF3E" w14:textId="77777777" w:rsidR="00CE0AE4" w:rsidRPr="00902D90" w:rsidRDefault="00CE0AE4" w:rsidP="00CE0AE4">
            <w:pPr>
              <w:spacing w:after="160" w:line="259" w:lineRule="auto"/>
              <w:ind w:left="0" w:firstLine="0"/>
              <w:rPr>
                <w:color w:val="auto"/>
              </w:rPr>
            </w:pPr>
          </w:p>
        </w:tc>
        <w:tc>
          <w:tcPr>
            <w:tcW w:w="6660" w:type="dxa"/>
            <w:gridSpan w:val="2"/>
            <w:tcBorders>
              <w:top w:val="single" w:sz="4" w:space="0" w:color="000000"/>
              <w:left w:val="single" w:sz="4" w:space="0" w:color="000000"/>
              <w:bottom w:val="single" w:sz="4" w:space="0" w:color="000000"/>
              <w:right w:val="single" w:sz="4" w:space="0" w:color="000000"/>
            </w:tcBorders>
          </w:tcPr>
          <w:p w14:paraId="12FA17BC" w14:textId="77777777" w:rsidR="00CE0AE4" w:rsidRPr="00902D90" w:rsidRDefault="00CE0AE4" w:rsidP="00634D99">
            <w:pPr>
              <w:spacing w:after="82" w:line="276" w:lineRule="auto"/>
              <w:ind w:left="128" w:right="69" w:firstLine="0"/>
              <w:rPr>
                <w:color w:val="auto"/>
              </w:rPr>
            </w:pPr>
            <w:r w:rsidRPr="00902D90">
              <w:rPr>
                <w:color w:val="auto"/>
              </w:rPr>
              <w:t xml:space="preserve">In addition to above, following qualifications are also eligible for Engineering Geology and Geo-Science Specializations only: </w:t>
            </w:r>
          </w:p>
          <w:p w14:paraId="1F6D4497" w14:textId="77777777" w:rsidR="00CE0AE4" w:rsidRPr="00902D90" w:rsidRDefault="00CE0AE4" w:rsidP="00634D99">
            <w:pPr>
              <w:spacing w:after="77" w:line="276" w:lineRule="auto"/>
              <w:ind w:left="128" w:right="55" w:firstLine="0"/>
              <w:rPr>
                <w:color w:val="auto"/>
              </w:rPr>
            </w:pPr>
            <w:r w:rsidRPr="00902D90">
              <w:rPr>
                <w:color w:val="auto"/>
              </w:rPr>
              <w:t xml:space="preserve">Master’s degree in Applied Geology/ Geology/ Earth Sciences or an allied area satisfying each of the following criteria: </w:t>
            </w:r>
          </w:p>
          <w:p w14:paraId="3DED1EA9" w14:textId="1327950B" w:rsidR="00CE0AE4" w:rsidRPr="00902D90" w:rsidRDefault="00CE0AE4" w:rsidP="00634D99">
            <w:pPr>
              <w:spacing w:after="77" w:line="276" w:lineRule="auto"/>
              <w:ind w:left="156" w:right="52" w:firstLine="0"/>
              <w:rPr>
                <w:color w:val="auto"/>
              </w:rPr>
            </w:pPr>
            <w:r w:rsidRPr="00902D90">
              <w:rPr>
                <w:color w:val="auto"/>
              </w:rPr>
              <w:t>A minimum of 65% marks or 6.5 CGPA in the Master’s degree, and First division in Bachelor’s degree</w:t>
            </w:r>
            <w:r w:rsidR="00634D99" w:rsidRPr="00902D90">
              <w:rPr>
                <w:color w:val="auto"/>
              </w:rPr>
              <w:t>,</w:t>
            </w:r>
            <w:r w:rsidRPr="00902D90">
              <w:rPr>
                <w:color w:val="auto"/>
              </w:rPr>
              <w:t xml:space="preserve"> </w:t>
            </w:r>
          </w:p>
          <w:p w14:paraId="4CBE1003" w14:textId="4DEDF407" w:rsidR="00CE0AE4" w:rsidRPr="00902D90" w:rsidRDefault="00CE0AE4" w:rsidP="00634D99">
            <w:pPr>
              <w:spacing w:after="57" w:line="276" w:lineRule="auto"/>
              <w:ind w:left="0" w:right="247" w:firstLine="0"/>
              <w:jc w:val="center"/>
              <w:rPr>
                <w:b/>
                <w:bCs/>
                <w:color w:val="auto"/>
              </w:rPr>
            </w:pPr>
            <w:r w:rsidRPr="00902D90">
              <w:rPr>
                <w:b/>
                <w:bCs/>
                <w:color w:val="auto"/>
              </w:rPr>
              <w:t>AND</w:t>
            </w:r>
          </w:p>
          <w:p w14:paraId="32791C08" w14:textId="4EB55C50" w:rsidR="00CE0AE4" w:rsidRPr="00902D90" w:rsidRDefault="00CE0AE4" w:rsidP="00634D99">
            <w:pPr>
              <w:spacing w:after="0" w:line="276" w:lineRule="auto"/>
              <w:ind w:left="170" w:firstLine="0"/>
              <w:rPr>
                <w:color w:val="auto"/>
              </w:rPr>
            </w:pPr>
            <w:r w:rsidRPr="00902D90">
              <w:rPr>
                <w:color w:val="auto"/>
              </w:rPr>
              <w:t xml:space="preserve">Valid GATE score or UGC / CSIR   NET in relevant specialization tenable for the year of registration. </w:t>
            </w:r>
          </w:p>
        </w:tc>
      </w:tr>
      <w:tr w:rsidR="00902D90" w:rsidRPr="00902D90" w14:paraId="45D53354" w14:textId="77777777" w:rsidTr="00634D99">
        <w:tblPrEx>
          <w:tblCellMar>
            <w:left w:w="55" w:type="dxa"/>
            <w:bottom w:w="10" w:type="dxa"/>
          </w:tblCellMar>
        </w:tblPrEx>
        <w:trPr>
          <w:trHeight w:val="4509"/>
        </w:trPr>
        <w:tc>
          <w:tcPr>
            <w:tcW w:w="869" w:type="dxa"/>
            <w:tcBorders>
              <w:top w:val="single" w:sz="4" w:space="0" w:color="000000"/>
              <w:left w:val="single" w:sz="4" w:space="0" w:color="000000"/>
              <w:bottom w:val="single" w:sz="4" w:space="0" w:color="000000"/>
              <w:right w:val="single" w:sz="4" w:space="0" w:color="000000"/>
            </w:tcBorders>
          </w:tcPr>
          <w:p w14:paraId="718D030D" w14:textId="3CB78CC8" w:rsidR="00CE0AE4" w:rsidRPr="00902D90" w:rsidRDefault="00CE0AE4" w:rsidP="00CE0AE4">
            <w:pPr>
              <w:spacing w:after="0" w:line="259" w:lineRule="auto"/>
              <w:ind w:left="50" w:firstLine="0"/>
              <w:jc w:val="center"/>
              <w:rPr>
                <w:color w:val="auto"/>
              </w:rPr>
            </w:pPr>
            <w:r w:rsidRPr="00902D90">
              <w:rPr>
                <w:color w:val="auto"/>
              </w:rPr>
              <w:t>3.</w:t>
            </w:r>
          </w:p>
        </w:tc>
        <w:tc>
          <w:tcPr>
            <w:tcW w:w="2105" w:type="dxa"/>
            <w:tcBorders>
              <w:top w:val="single" w:sz="4" w:space="0" w:color="000000"/>
              <w:left w:val="single" w:sz="4" w:space="0" w:color="000000"/>
              <w:bottom w:val="single" w:sz="4" w:space="0" w:color="000000"/>
              <w:right w:val="single" w:sz="4" w:space="0" w:color="000000"/>
            </w:tcBorders>
          </w:tcPr>
          <w:p w14:paraId="49BAF9E4" w14:textId="77777777" w:rsidR="00CE0AE4" w:rsidRPr="00902D90" w:rsidRDefault="00CE0AE4" w:rsidP="00CE0AE4">
            <w:pPr>
              <w:spacing w:after="0" w:line="259" w:lineRule="auto"/>
              <w:ind w:left="2" w:firstLine="0"/>
              <w:rPr>
                <w:color w:val="auto"/>
              </w:rPr>
            </w:pPr>
            <w:r w:rsidRPr="00902D90">
              <w:rPr>
                <w:color w:val="auto"/>
              </w:rPr>
              <w:t xml:space="preserve">Computer </w:t>
            </w:r>
          </w:p>
          <w:p w14:paraId="25117686" w14:textId="77777777" w:rsidR="00CE0AE4" w:rsidRPr="00902D90" w:rsidRDefault="00CE0AE4" w:rsidP="00CE0AE4">
            <w:pPr>
              <w:spacing w:after="0" w:line="259" w:lineRule="auto"/>
              <w:ind w:left="2" w:firstLine="0"/>
              <w:rPr>
                <w:color w:val="auto"/>
              </w:rPr>
            </w:pPr>
            <w:r w:rsidRPr="00902D90">
              <w:rPr>
                <w:color w:val="auto"/>
              </w:rPr>
              <w:t xml:space="preserve">Science &amp; </w:t>
            </w:r>
          </w:p>
          <w:p w14:paraId="29FCAC3A" w14:textId="77777777" w:rsidR="00CE0AE4" w:rsidRPr="00902D90" w:rsidRDefault="00CE0AE4" w:rsidP="00CE0AE4">
            <w:pPr>
              <w:spacing w:after="0" w:line="259" w:lineRule="auto"/>
              <w:ind w:left="2" w:firstLine="0"/>
              <w:rPr>
                <w:color w:val="auto"/>
              </w:rPr>
            </w:pPr>
            <w:r w:rsidRPr="00902D90">
              <w:rPr>
                <w:color w:val="auto"/>
              </w:rPr>
              <w:t xml:space="preserve">Engineering </w:t>
            </w:r>
          </w:p>
        </w:tc>
        <w:tc>
          <w:tcPr>
            <w:tcW w:w="6660" w:type="dxa"/>
            <w:gridSpan w:val="2"/>
            <w:tcBorders>
              <w:top w:val="single" w:sz="4" w:space="0" w:color="000000"/>
              <w:left w:val="single" w:sz="4" w:space="0" w:color="000000"/>
              <w:bottom w:val="single" w:sz="4" w:space="0" w:color="000000"/>
              <w:right w:val="single" w:sz="4" w:space="0" w:color="000000"/>
            </w:tcBorders>
          </w:tcPr>
          <w:p w14:paraId="77FE0B6C" w14:textId="1FC5586E" w:rsidR="00CE0AE4" w:rsidRPr="00902D90" w:rsidRDefault="00CE0AE4" w:rsidP="00634D99">
            <w:pPr>
              <w:spacing w:after="2" w:line="276" w:lineRule="auto"/>
              <w:ind w:left="184" w:firstLine="0"/>
              <w:rPr>
                <w:color w:val="auto"/>
              </w:rPr>
            </w:pPr>
            <w:r w:rsidRPr="00902D90">
              <w:rPr>
                <w:color w:val="auto"/>
              </w:rPr>
              <w:t xml:space="preserve">BE/ B. Tech (4-year) in Computer Science &amp; Engineering / Information Technology / Electronics &amp; Communication Engineering /or other relevant branch  </w:t>
            </w:r>
          </w:p>
          <w:p w14:paraId="68091ACE" w14:textId="7505CA51" w:rsidR="00CE0AE4" w:rsidRPr="00902D90" w:rsidRDefault="00CE0AE4" w:rsidP="00634D99">
            <w:pPr>
              <w:spacing w:after="0" w:line="276" w:lineRule="auto"/>
              <w:ind w:left="184" w:right="93" w:firstLine="0"/>
              <w:jc w:val="center"/>
              <w:rPr>
                <w:b/>
                <w:bCs/>
                <w:color w:val="auto"/>
              </w:rPr>
            </w:pPr>
            <w:r w:rsidRPr="00902D90">
              <w:rPr>
                <w:b/>
                <w:bCs/>
                <w:color w:val="auto"/>
              </w:rPr>
              <w:t>AND</w:t>
            </w:r>
          </w:p>
          <w:p w14:paraId="48B1E725" w14:textId="77777777" w:rsidR="00CE0AE4" w:rsidRPr="00902D90" w:rsidRDefault="00CE0AE4" w:rsidP="00634D99">
            <w:pPr>
              <w:spacing w:after="0" w:line="276" w:lineRule="auto"/>
              <w:ind w:left="184" w:right="41" w:firstLine="0"/>
              <w:rPr>
                <w:color w:val="auto"/>
              </w:rPr>
            </w:pPr>
            <w:r w:rsidRPr="00902D90">
              <w:rPr>
                <w:color w:val="auto"/>
              </w:rPr>
              <w:t xml:space="preserve">ME /M. Tech in Computer Science &amp; Engineering/ Information Technology / Electronics &amp; Communication Engineering or other relevant specialization, with a minimum CGPA of 6.5 or not less than 60% for General/OBC/EWS Category and  for  SC/ST  minimum CGPA of 6.0 Or not less than 55% marks at Master’s level. </w:t>
            </w:r>
          </w:p>
          <w:p w14:paraId="6BFD5E4A" w14:textId="77777777" w:rsidR="00CE0AE4" w:rsidRPr="00902D90" w:rsidRDefault="00CE0AE4" w:rsidP="00634D99">
            <w:pPr>
              <w:spacing w:after="57" w:line="276" w:lineRule="auto"/>
              <w:ind w:left="184" w:firstLine="0"/>
              <w:jc w:val="center"/>
              <w:rPr>
                <w:b/>
                <w:bCs/>
                <w:color w:val="auto"/>
              </w:rPr>
            </w:pPr>
            <w:r w:rsidRPr="00902D90">
              <w:rPr>
                <w:b/>
                <w:bCs/>
                <w:color w:val="auto"/>
              </w:rPr>
              <w:t>OR</w:t>
            </w:r>
          </w:p>
          <w:p w14:paraId="40563251" w14:textId="494DA795" w:rsidR="00CE0AE4" w:rsidRPr="00902D90" w:rsidRDefault="00CE0AE4" w:rsidP="00634D99">
            <w:pPr>
              <w:spacing w:after="0" w:line="276" w:lineRule="auto"/>
              <w:ind w:left="184" w:right="69" w:firstLine="0"/>
              <w:rPr>
                <w:color w:val="auto"/>
              </w:rPr>
            </w:pPr>
            <w:r w:rsidRPr="00902D90">
              <w:rPr>
                <w:color w:val="auto"/>
              </w:rPr>
              <w:t xml:space="preserve">BE/B. Tech (4-year) with valid </w:t>
            </w:r>
            <w:r w:rsidR="00D075A7" w:rsidRPr="00902D90">
              <w:rPr>
                <w:color w:val="auto"/>
              </w:rPr>
              <w:t xml:space="preserve">GATE score above the prescribed cut </w:t>
            </w:r>
            <w:r w:rsidRPr="00902D90">
              <w:rPr>
                <w:color w:val="auto"/>
              </w:rPr>
              <w:t>off level or NET in relevant specialization. The candidates  shall  have  a  minimum CGPA of 8.0 or not less than 75% for General /OBC/EWS Category and for SC/ST minimum CGPA of 7.5 or not less than 70% at BE/B Tech level</w:t>
            </w:r>
            <w:r w:rsidR="00634D99" w:rsidRPr="00902D90">
              <w:rPr>
                <w:color w:val="auto"/>
              </w:rPr>
              <w:t>.</w:t>
            </w:r>
          </w:p>
        </w:tc>
      </w:tr>
      <w:tr w:rsidR="00902D90" w:rsidRPr="00902D90" w14:paraId="54DCDEC7" w14:textId="77777777" w:rsidTr="00634D99">
        <w:tblPrEx>
          <w:tblCellMar>
            <w:left w:w="55" w:type="dxa"/>
            <w:bottom w:w="10" w:type="dxa"/>
          </w:tblCellMar>
        </w:tblPrEx>
        <w:trPr>
          <w:trHeight w:val="3083"/>
        </w:trPr>
        <w:tc>
          <w:tcPr>
            <w:tcW w:w="869" w:type="dxa"/>
            <w:tcBorders>
              <w:top w:val="single" w:sz="4" w:space="0" w:color="000000"/>
              <w:left w:val="single" w:sz="4" w:space="0" w:color="000000"/>
              <w:bottom w:val="single" w:sz="4" w:space="0" w:color="000000"/>
              <w:right w:val="single" w:sz="4" w:space="0" w:color="000000"/>
            </w:tcBorders>
          </w:tcPr>
          <w:p w14:paraId="1F1EF88E" w14:textId="68A09F22" w:rsidR="00CE0AE4" w:rsidRPr="00902D90" w:rsidRDefault="00CE0AE4" w:rsidP="00CE0AE4">
            <w:pPr>
              <w:spacing w:after="0" w:line="259" w:lineRule="auto"/>
              <w:ind w:left="50" w:firstLine="0"/>
              <w:jc w:val="center"/>
              <w:rPr>
                <w:color w:val="auto"/>
              </w:rPr>
            </w:pPr>
            <w:r w:rsidRPr="00902D90">
              <w:rPr>
                <w:color w:val="auto"/>
              </w:rPr>
              <w:t>4.</w:t>
            </w:r>
          </w:p>
        </w:tc>
        <w:tc>
          <w:tcPr>
            <w:tcW w:w="2105" w:type="dxa"/>
            <w:tcBorders>
              <w:top w:val="single" w:sz="4" w:space="0" w:color="000000"/>
              <w:left w:val="single" w:sz="4" w:space="0" w:color="000000"/>
              <w:bottom w:val="single" w:sz="4" w:space="0" w:color="000000"/>
              <w:right w:val="single" w:sz="4" w:space="0" w:color="000000"/>
            </w:tcBorders>
          </w:tcPr>
          <w:p w14:paraId="5A0E9093" w14:textId="033685CB" w:rsidR="00CE0AE4" w:rsidRPr="00902D90" w:rsidRDefault="00CE0AE4" w:rsidP="00CE0AE4">
            <w:pPr>
              <w:spacing w:after="0" w:line="259" w:lineRule="auto"/>
              <w:ind w:left="103" w:firstLine="0"/>
              <w:jc w:val="left"/>
              <w:rPr>
                <w:color w:val="auto"/>
              </w:rPr>
            </w:pPr>
            <w:r w:rsidRPr="00902D90">
              <w:rPr>
                <w:color w:val="auto"/>
              </w:rPr>
              <w:t>Electrical</w:t>
            </w:r>
          </w:p>
          <w:p w14:paraId="7BCD2B9F" w14:textId="5DB77D1C" w:rsidR="00CE0AE4" w:rsidRPr="00902D90" w:rsidRDefault="00CE0AE4" w:rsidP="00CE0AE4">
            <w:pPr>
              <w:spacing w:after="0" w:line="259" w:lineRule="auto"/>
              <w:ind w:left="103" w:firstLine="0"/>
              <w:jc w:val="left"/>
              <w:rPr>
                <w:color w:val="auto"/>
              </w:rPr>
            </w:pPr>
            <w:r w:rsidRPr="00902D90">
              <w:rPr>
                <w:color w:val="auto"/>
              </w:rPr>
              <w:t>Engineering</w:t>
            </w:r>
          </w:p>
        </w:tc>
        <w:tc>
          <w:tcPr>
            <w:tcW w:w="6660" w:type="dxa"/>
            <w:gridSpan w:val="2"/>
            <w:tcBorders>
              <w:top w:val="single" w:sz="4" w:space="0" w:color="000000"/>
              <w:left w:val="single" w:sz="4" w:space="0" w:color="000000"/>
              <w:bottom w:val="single" w:sz="4" w:space="0" w:color="000000"/>
              <w:right w:val="single" w:sz="4" w:space="0" w:color="000000"/>
            </w:tcBorders>
            <w:vAlign w:val="bottom"/>
          </w:tcPr>
          <w:p w14:paraId="1DDA3A9F" w14:textId="1D893528" w:rsidR="00CE0AE4" w:rsidRPr="00902D90" w:rsidRDefault="00CE0AE4" w:rsidP="00634D99">
            <w:pPr>
              <w:spacing w:after="0" w:line="276" w:lineRule="auto"/>
              <w:ind w:left="156" w:right="55" w:firstLine="0"/>
              <w:rPr>
                <w:color w:val="auto"/>
              </w:rPr>
            </w:pPr>
            <w:r w:rsidRPr="00902D90">
              <w:rPr>
                <w:color w:val="auto"/>
              </w:rPr>
              <w:t xml:space="preserve">ME/ M. Tech in   relevant   field   of  Engineering with a minimum CGPA of  6.5 or not less  than 60% for General/OBC/EWS Category and for SC/ST minimum CGPA of 6.0 Or  not less than  55% marks  at Master’s level or any  other equivalent qualification recognized by the Institute. </w:t>
            </w:r>
          </w:p>
          <w:p w14:paraId="58079D22" w14:textId="52D22C56" w:rsidR="00CE0AE4" w:rsidRPr="00902D90" w:rsidRDefault="00CE0AE4" w:rsidP="00634D99">
            <w:pPr>
              <w:spacing w:after="57" w:line="276" w:lineRule="auto"/>
              <w:ind w:left="156" w:right="431" w:firstLine="0"/>
              <w:jc w:val="center"/>
              <w:rPr>
                <w:b/>
                <w:bCs/>
                <w:color w:val="auto"/>
              </w:rPr>
            </w:pPr>
            <w:r w:rsidRPr="00902D90">
              <w:rPr>
                <w:b/>
                <w:bCs/>
                <w:color w:val="auto"/>
              </w:rPr>
              <w:t>OR</w:t>
            </w:r>
          </w:p>
          <w:p w14:paraId="2F5E6F34" w14:textId="64FDECC6" w:rsidR="00CE0AE4" w:rsidRPr="00902D90" w:rsidRDefault="00CE0AE4" w:rsidP="00634D99">
            <w:pPr>
              <w:spacing w:after="57" w:line="276" w:lineRule="auto"/>
              <w:ind w:left="156" w:right="69" w:firstLine="0"/>
              <w:rPr>
                <w:color w:val="auto"/>
              </w:rPr>
            </w:pPr>
            <w:r w:rsidRPr="00902D90">
              <w:rPr>
                <w:color w:val="auto"/>
              </w:rPr>
              <w:t xml:space="preserve">BE/B. Tech (4 year) with valid GATE score above the prescribed cut off level or NET in relevant specialization. The candidates shall  have  a </w:t>
            </w:r>
            <w:r w:rsidR="00634D99" w:rsidRPr="00902D90">
              <w:rPr>
                <w:color w:val="auto"/>
              </w:rPr>
              <w:t>minimum CGPA of 8.0 or not less than 75% for General /OBC/EWS Category and for SC/ST minimum CGPA of 7.5 or not less than 70% at BE/B Tech level.</w:t>
            </w:r>
          </w:p>
        </w:tc>
      </w:tr>
    </w:tbl>
    <w:p w14:paraId="385B5DAC" w14:textId="77777777" w:rsidR="004040B0" w:rsidRPr="00902D90" w:rsidRDefault="004040B0" w:rsidP="006416E2">
      <w:pPr>
        <w:spacing w:after="0" w:line="259" w:lineRule="auto"/>
        <w:ind w:left="-1440" w:right="10830" w:firstLine="0"/>
        <w:rPr>
          <w:color w:val="auto"/>
        </w:rPr>
      </w:pPr>
    </w:p>
    <w:tbl>
      <w:tblPr>
        <w:tblStyle w:val="TableGrid"/>
        <w:tblW w:w="9634" w:type="dxa"/>
        <w:tblInd w:w="-58" w:type="dxa"/>
        <w:tblCellMar>
          <w:top w:w="51" w:type="dxa"/>
          <w:left w:w="58" w:type="dxa"/>
          <w:right w:w="79" w:type="dxa"/>
        </w:tblCellMar>
        <w:tblLook w:val="04A0" w:firstRow="1" w:lastRow="0" w:firstColumn="1" w:lastColumn="0" w:noHBand="0" w:noVBand="1"/>
      </w:tblPr>
      <w:tblGrid>
        <w:gridCol w:w="869"/>
        <w:gridCol w:w="2105"/>
        <w:gridCol w:w="6660"/>
      </w:tblGrid>
      <w:tr w:rsidR="00902D90" w:rsidRPr="00902D90" w14:paraId="62EF9947" w14:textId="77777777" w:rsidTr="00921B76">
        <w:trPr>
          <w:trHeight w:val="422"/>
        </w:trPr>
        <w:tc>
          <w:tcPr>
            <w:tcW w:w="869" w:type="dxa"/>
            <w:tcBorders>
              <w:top w:val="single" w:sz="4" w:space="0" w:color="000000"/>
              <w:left w:val="single" w:sz="4" w:space="0" w:color="000000"/>
              <w:bottom w:val="single" w:sz="4" w:space="0" w:color="000000"/>
              <w:right w:val="single" w:sz="4" w:space="0" w:color="000000"/>
            </w:tcBorders>
            <w:vAlign w:val="center"/>
          </w:tcPr>
          <w:p w14:paraId="2425601C" w14:textId="12C82F43" w:rsidR="004040B0" w:rsidRPr="00902D90" w:rsidRDefault="004600C0" w:rsidP="00921B76">
            <w:pPr>
              <w:spacing w:after="0" w:line="259" w:lineRule="auto"/>
              <w:ind w:left="0" w:right="55" w:firstLine="0"/>
              <w:jc w:val="center"/>
              <w:rPr>
                <w:b/>
                <w:bCs/>
                <w:i/>
                <w:iCs/>
                <w:color w:val="auto"/>
              </w:rPr>
            </w:pPr>
            <w:r w:rsidRPr="00902D90">
              <w:rPr>
                <w:b/>
                <w:bCs/>
                <w:i/>
                <w:iCs/>
                <w:color w:val="auto"/>
              </w:rPr>
              <w:t>S. No</w:t>
            </w:r>
          </w:p>
        </w:tc>
        <w:tc>
          <w:tcPr>
            <w:tcW w:w="2105" w:type="dxa"/>
            <w:tcBorders>
              <w:top w:val="single" w:sz="4" w:space="0" w:color="000000"/>
              <w:left w:val="single" w:sz="4" w:space="0" w:color="000000"/>
              <w:bottom w:val="single" w:sz="4" w:space="0" w:color="000000"/>
              <w:right w:val="single" w:sz="4" w:space="0" w:color="000000"/>
            </w:tcBorders>
            <w:vAlign w:val="center"/>
          </w:tcPr>
          <w:p w14:paraId="48E4D6BB" w14:textId="24C9CF9E" w:rsidR="004040B0" w:rsidRPr="00902D90" w:rsidRDefault="004600C0" w:rsidP="00921B76">
            <w:pPr>
              <w:spacing w:after="0" w:line="259" w:lineRule="auto"/>
              <w:ind w:left="124" w:firstLine="0"/>
              <w:jc w:val="center"/>
              <w:rPr>
                <w:b/>
                <w:bCs/>
                <w:i/>
                <w:iCs/>
                <w:color w:val="auto"/>
              </w:rPr>
            </w:pPr>
            <w:r w:rsidRPr="00902D90">
              <w:rPr>
                <w:b/>
                <w:bCs/>
                <w:i/>
                <w:iCs/>
                <w:color w:val="auto"/>
              </w:rPr>
              <w:t>Branch</w:t>
            </w:r>
          </w:p>
        </w:tc>
        <w:tc>
          <w:tcPr>
            <w:tcW w:w="6660" w:type="dxa"/>
            <w:tcBorders>
              <w:top w:val="single" w:sz="4" w:space="0" w:color="000000"/>
              <w:left w:val="single" w:sz="4" w:space="0" w:color="000000"/>
              <w:bottom w:val="single" w:sz="4" w:space="0" w:color="000000"/>
              <w:right w:val="single" w:sz="4" w:space="0" w:color="000000"/>
            </w:tcBorders>
            <w:vAlign w:val="center"/>
          </w:tcPr>
          <w:p w14:paraId="0E0EA57E" w14:textId="6D2EB5AA" w:rsidR="004040B0" w:rsidRPr="00902D90" w:rsidRDefault="004600C0" w:rsidP="00921B76">
            <w:pPr>
              <w:spacing w:after="0" w:line="259" w:lineRule="auto"/>
              <w:ind w:left="0" w:right="243" w:firstLine="0"/>
              <w:jc w:val="center"/>
              <w:rPr>
                <w:b/>
                <w:bCs/>
                <w:i/>
                <w:iCs/>
                <w:color w:val="auto"/>
              </w:rPr>
            </w:pPr>
            <w:r w:rsidRPr="00902D90">
              <w:rPr>
                <w:b/>
                <w:bCs/>
                <w:i/>
                <w:iCs/>
                <w:color w:val="auto"/>
              </w:rPr>
              <w:t>Eligibility Criterion</w:t>
            </w:r>
          </w:p>
        </w:tc>
      </w:tr>
      <w:tr w:rsidR="00902D90" w:rsidRPr="00902D90" w14:paraId="58264AEB" w14:textId="77777777" w:rsidTr="00921B76">
        <w:trPr>
          <w:trHeight w:val="3113"/>
        </w:trPr>
        <w:tc>
          <w:tcPr>
            <w:tcW w:w="869" w:type="dxa"/>
            <w:tcBorders>
              <w:top w:val="single" w:sz="4" w:space="0" w:color="000000"/>
              <w:left w:val="single" w:sz="4" w:space="0" w:color="000000"/>
              <w:bottom w:val="single" w:sz="4" w:space="0" w:color="000000"/>
              <w:right w:val="single" w:sz="4" w:space="0" w:color="000000"/>
            </w:tcBorders>
          </w:tcPr>
          <w:p w14:paraId="58603352" w14:textId="33FC2FB9" w:rsidR="004040B0" w:rsidRPr="00902D90" w:rsidRDefault="004600C0" w:rsidP="00921B76">
            <w:pPr>
              <w:spacing w:after="0" w:line="259" w:lineRule="auto"/>
              <w:ind w:left="48" w:firstLine="0"/>
              <w:jc w:val="center"/>
              <w:rPr>
                <w:color w:val="auto"/>
              </w:rPr>
            </w:pPr>
            <w:r w:rsidRPr="00902D90">
              <w:rPr>
                <w:color w:val="auto"/>
              </w:rPr>
              <w:lastRenderedPageBreak/>
              <w:t>5.</w:t>
            </w:r>
          </w:p>
        </w:tc>
        <w:tc>
          <w:tcPr>
            <w:tcW w:w="2105" w:type="dxa"/>
            <w:tcBorders>
              <w:top w:val="single" w:sz="4" w:space="0" w:color="000000"/>
              <w:left w:val="single" w:sz="4" w:space="0" w:color="000000"/>
              <w:bottom w:val="single" w:sz="4" w:space="0" w:color="000000"/>
              <w:right w:val="single" w:sz="4" w:space="0" w:color="000000"/>
            </w:tcBorders>
          </w:tcPr>
          <w:p w14:paraId="7D9DC2AD" w14:textId="77777777" w:rsidR="004040B0" w:rsidRPr="00902D90" w:rsidRDefault="004600C0" w:rsidP="006416E2">
            <w:pPr>
              <w:spacing w:after="0" w:line="259" w:lineRule="auto"/>
              <w:ind w:left="0" w:firstLine="0"/>
              <w:rPr>
                <w:color w:val="auto"/>
              </w:rPr>
            </w:pPr>
            <w:r w:rsidRPr="00902D90">
              <w:rPr>
                <w:color w:val="auto"/>
              </w:rPr>
              <w:t xml:space="preserve">Electronics &amp; </w:t>
            </w:r>
          </w:p>
          <w:p w14:paraId="28426AA6" w14:textId="77777777" w:rsidR="004040B0" w:rsidRPr="00902D90" w:rsidRDefault="004600C0" w:rsidP="006416E2">
            <w:pPr>
              <w:spacing w:after="0" w:line="259" w:lineRule="auto"/>
              <w:ind w:left="0" w:firstLine="0"/>
              <w:rPr>
                <w:color w:val="auto"/>
              </w:rPr>
            </w:pPr>
            <w:r w:rsidRPr="00902D90">
              <w:rPr>
                <w:color w:val="auto"/>
              </w:rPr>
              <w:t xml:space="preserve">Communication </w:t>
            </w:r>
          </w:p>
          <w:p w14:paraId="17022944" w14:textId="77777777" w:rsidR="004040B0" w:rsidRPr="00902D90" w:rsidRDefault="004600C0" w:rsidP="006416E2">
            <w:pPr>
              <w:spacing w:after="0" w:line="259" w:lineRule="auto"/>
              <w:ind w:left="0" w:firstLine="0"/>
              <w:rPr>
                <w:color w:val="auto"/>
              </w:rPr>
            </w:pPr>
            <w:r w:rsidRPr="00902D90">
              <w:rPr>
                <w:color w:val="auto"/>
              </w:rPr>
              <w:t xml:space="preserve">Engineering </w:t>
            </w:r>
          </w:p>
        </w:tc>
        <w:tc>
          <w:tcPr>
            <w:tcW w:w="6660" w:type="dxa"/>
            <w:tcBorders>
              <w:top w:val="single" w:sz="4" w:space="0" w:color="000000"/>
              <w:left w:val="single" w:sz="4" w:space="0" w:color="000000"/>
              <w:bottom w:val="single" w:sz="4" w:space="0" w:color="000000"/>
              <w:right w:val="single" w:sz="4" w:space="0" w:color="000000"/>
            </w:tcBorders>
          </w:tcPr>
          <w:p w14:paraId="1E8B7988" w14:textId="6F43FB29" w:rsidR="003345AB" w:rsidRPr="00902D90" w:rsidRDefault="003345AB" w:rsidP="003345AB">
            <w:pPr>
              <w:pStyle w:val="TableParagraph"/>
              <w:spacing w:before="46" w:line="276" w:lineRule="auto"/>
              <w:ind w:left="140" w:right="166"/>
              <w:jc w:val="both"/>
            </w:pPr>
            <w:r w:rsidRPr="00902D90">
              <w:t>ME/M. Tech in relevant field of Engineering with a minimum CGPA of</w:t>
            </w:r>
            <w:r w:rsidR="00DD4DEA" w:rsidRPr="00902D90">
              <w:t xml:space="preserve"> </w:t>
            </w:r>
            <w:r w:rsidRPr="00902D90">
              <w:t>6.5 or not less than 60% for General/OBC/EWS Category and</w:t>
            </w:r>
            <w:r w:rsidR="00DD4DEA" w:rsidRPr="00902D90">
              <w:t xml:space="preserve"> </w:t>
            </w:r>
            <w:r w:rsidRPr="00902D90">
              <w:t>for SC/ST minimum CGPA of 6.0 Or not less than 55% marks at Master’s level or any</w:t>
            </w:r>
            <w:r w:rsidR="00DD4DEA" w:rsidRPr="00902D90">
              <w:t xml:space="preserve"> </w:t>
            </w:r>
            <w:r w:rsidRPr="00902D90">
              <w:t xml:space="preserve">other equivalent qualification recognized by the </w:t>
            </w:r>
            <w:r w:rsidRPr="00902D90">
              <w:rPr>
                <w:spacing w:val="-2"/>
              </w:rPr>
              <w:t>Institute.</w:t>
            </w:r>
          </w:p>
          <w:p w14:paraId="67C21D83" w14:textId="77777777" w:rsidR="003345AB" w:rsidRPr="00902D90" w:rsidRDefault="003345AB" w:rsidP="003345AB">
            <w:pPr>
              <w:pStyle w:val="TableParagraph"/>
              <w:spacing w:before="82"/>
              <w:ind w:left="347" w:right="362"/>
              <w:jc w:val="center"/>
              <w:rPr>
                <w:b/>
              </w:rPr>
            </w:pPr>
            <w:r w:rsidRPr="00902D90">
              <w:rPr>
                <w:b/>
                <w:spacing w:val="-5"/>
              </w:rPr>
              <w:t>OR</w:t>
            </w:r>
          </w:p>
          <w:p w14:paraId="17955D3A" w14:textId="156F4BAA" w:rsidR="004040B0" w:rsidRPr="00902D90" w:rsidRDefault="003345AB" w:rsidP="003345AB">
            <w:pPr>
              <w:spacing w:after="0" w:line="276" w:lineRule="auto"/>
              <w:ind w:left="156" w:right="55" w:firstLine="0"/>
              <w:rPr>
                <w:color w:val="auto"/>
              </w:rPr>
            </w:pPr>
            <w:r w:rsidRPr="00902D90">
              <w:rPr>
                <w:color w:val="auto"/>
              </w:rPr>
              <w:t>BE/B. Tech (4-year) in relevant Branch of Engineering with valid GATE</w:t>
            </w:r>
            <w:r w:rsidR="00DD4DEA" w:rsidRPr="00902D90">
              <w:rPr>
                <w:color w:val="auto"/>
              </w:rPr>
              <w:t xml:space="preserve"> score above the prescribed </w:t>
            </w:r>
            <w:proofErr w:type="spellStart"/>
            <w:r w:rsidR="00DD4DEA" w:rsidRPr="00902D90">
              <w:rPr>
                <w:color w:val="auto"/>
              </w:rPr>
              <w:t>cut</w:t>
            </w:r>
            <w:r w:rsidRPr="00902D90">
              <w:rPr>
                <w:color w:val="auto"/>
              </w:rPr>
              <w:t>off</w:t>
            </w:r>
            <w:proofErr w:type="spellEnd"/>
            <w:r w:rsidRPr="00902D90">
              <w:rPr>
                <w:color w:val="auto"/>
              </w:rPr>
              <w:t xml:space="preserve"> level / NET Qualification. The candidates shall have a minimum CGPA of 8.0 or not less than 75% for General /OBC/EWS Category and for SC/ST minimum CGPA of 7.5 or not less than 70% at </w:t>
            </w:r>
            <w:r w:rsidRPr="00902D90">
              <w:rPr>
                <w:color w:val="auto"/>
                <w:spacing w:val="-4"/>
              </w:rPr>
              <w:t>BE/B</w:t>
            </w:r>
            <w:r w:rsidRPr="00902D90">
              <w:rPr>
                <w:color w:val="auto"/>
              </w:rPr>
              <w:t xml:space="preserve">. </w:t>
            </w:r>
            <w:r w:rsidRPr="00902D90">
              <w:rPr>
                <w:color w:val="auto"/>
                <w:spacing w:val="-2"/>
              </w:rPr>
              <w:t>Tech. level.</w:t>
            </w:r>
          </w:p>
        </w:tc>
      </w:tr>
      <w:tr w:rsidR="00902D90" w:rsidRPr="00902D90" w14:paraId="7F20E7BE" w14:textId="77777777" w:rsidTr="00921B76">
        <w:trPr>
          <w:trHeight w:val="2549"/>
        </w:trPr>
        <w:tc>
          <w:tcPr>
            <w:tcW w:w="869" w:type="dxa"/>
            <w:tcBorders>
              <w:top w:val="single" w:sz="4" w:space="0" w:color="000000"/>
              <w:left w:val="single" w:sz="4" w:space="0" w:color="000000"/>
              <w:bottom w:val="single" w:sz="4" w:space="0" w:color="000000"/>
              <w:right w:val="single" w:sz="4" w:space="0" w:color="000000"/>
            </w:tcBorders>
          </w:tcPr>
          <w:p w14:paraId="5014F2D6" w14:textId="77777777" w:rsidR="004040B0" w:rsidRPr="00902D90" w:rsidRDefault="004600C0" w:rsidP="006416E2">
            <w:pPr>
              <w:spacing w:after="0" w:line="259" w:lineRule="auto"/>
              <w:ind w:left="48" w:firstLine="0"/>
              <w:rPr>
                <w:color w:val="auto"/>
              </w:rPr>
            </w:pPr>
            <w:r w:rsidRPr="00902D90">
              <w:rPr>
                <w:color w:val="auto"/>
              </w:rPr>
              <w:t xml:space="preserve">6. </w:t>
            </w:r>
          </w:p>
        </w:tc>
        <w:tc>
          <w:tcPr>
            <w:tcW w:w="2105" w:type="dxa"/>
            <w:tcBorders>
              <w:top w:val="single" w:sz="4" w:space="0" w:color="000000"/>
              <w:left w:val="single" w:sz="4" w:space="0" w:color="000000"/>
              <w:bottom w:val="single" w:sz="4" w:space="0" w:color="000000"/>
              <w:right w:val="single" w:sz="4" w:space="0" w:color="000000"/>
            </w:tcBorders>
          </w:tcPr>
          <w:p w14:paraId="4EB4D0EF" w14:textId="77777777" w:rsidR="004040B0" w:rsidRPr="00902D90" w:rsidRDefault="004600C0" w:rsidP="006416E2">
            <w:pPr>
              <w:spacing w:after="0" w:line="259" w:lineRule="auto"/>
              <w:ind w:left="0" w:firstLine="0"/>
              <w:rPr>
                <w:color w:val="auto"/>
              </w:rPr>
            </w:pPr>
            <w:r w:rsidRPr="00902D90">
              <w:rPr>
                <w:color w:val="auto"/>
              </w:rPr>
              <w:t xml:space="preserve">Information Technology </w:t>
            </w:r>
          </w:p>
        </w:tc>
        <w:tc>
          <w:tcPr>
            <w:tcW w:w="6660" w:type="dxa"/>
            <w:tcBorders>
              <w:top w:val="single" w:sz="4" w:space="0" w:color="000000"/>
              <w:left w:val="single" w:sz="4" w:space="0" w:color="000000"/>
              <w:bottom w:val="single" w:sz="4" w:space="0" w:color="000000"/>
              <w:right w:val="single" w:sz="4" w:space="0" w:color="000000"/>
            </w:tcBorders>
          </w:tcPr>
          <w:p w14:paraId="05388393" w14:textId="3D562207" w:rsidR="00D075A7" w:rsidRPr="00902D90" w:rsidRDefault="00D075A7" w:rsidP="00634D99">
            <w:pPr>
              <w:spacing w:after="0" w:line="276" w:lineRule="auto"/>
              <w:ind w:left="142" w:right="41"/>
              <w:rPr>
                <w:color w:val="auto"/>
              </w:rPr>
            </w:pPr>
            <w:r w:rsidRPr="00902D90">
              <w:rPr>
                <w:color w:val="auto"/>
              </w:rPr>
              <w:t xml:space="preserve">ME/M. Tech in Computer Science &amp; Engineering/ Information Technology/ Electronics &amp; Communication Engineering / or other relevant specialization with a minimum CGPA of 6.5  or not less than 60% for General/OBC/EWS Category and for SC/ST minimum CGPA of 6.0 Or not less than 55% marks at Master’s level. </w:t>
            </w:r>
          </w:p>
          <w:p w14:paraId="2DE571C1" w14:textId="2FBCEA18" w:rsidR="00D075A7" w:rsidRPr="00902D90" w:rsidRDefault="00D075A7" w:rsidP="00D075A7">
            <w:pPr>
              <w:spacing w:after="0" w:line="276" w:lineRule="auto"/>
              <w:ind w:left="142" w:right="134" w:firstLine="30"/>
              <w:jc w:val="center"/>
              <w:rPr>
                <w:b/>
                <w:bCs/>
                <w:color w:val="auto"/>
              </w:rPr>
            </w:pPr>
            <w:r w:rsidRPr="00902D90">
              <w:rPr>
                <w:b/>
                <w:bCs/>
                <w:color w:val="auto"/>
              </w:rPr>
              <w:t>AND</w:t>
            </w:r>
          </w:p>
          <w:p w14:paraId="7E117776" w14:textId="6A120FA5" w:rsidR="004040B0" w:rsidRPr="00902D90" w:rsidRDefault="004600C0" w:rsidP="00D075A7">
            <w:pPr>
              <w:spacing w:after="0" w:line="276" w:lineRule="auto"/>
              <w:ind w:left="142" w:right="41"/>
              <w:rPr>
                <w:color w:val="auto"/>
              </w:rPr>
            </w:pPr>
            <w:r w:rsidRPr="00902D90">
              <w:rPr>
                <w:color w:val="auto"/>
              </w:rPr>
              <w:t>BE/B. Tech (4-year) in Computer Science &amp; Engineering / Information</w:t>
            </w:r>
            <w:r w:rsidR="00634D99" w:rsidRPr="00902D90">
              <w:rPr>
                <w:color w:val="auto"/>
              </w:rPr>
              <w:t xml:space="preserve"> </w:t>
            </w:r>
            <w:r w:rsidRPr="00902D90">
              <w:rPr>
                <w:color w:val="auto"/>
              </w:rPr>
              <w:t xml:space="preserve">Technology/Electronics &amp; Communication Engineering / or other relevant branch </w:t>
            </w:r>
          </w:p>
        </w:tc>
      </w:tr>
      <w:tr w:rsidR="00902D90" w:rsidRPr="00902D90" w14:paraId="3D54162B" w14:textId="77777777">
        <w:trPr>
          <w:trHeight w:val="3113"/>
        </w:trPr>
        <w:tc>
          <w:tcPr>
            <w:tcW w:w="869" w:type="dxa"/>
            <w:tcBorders>
              <w:top w:val="single" w:sz="4" w:space="0" w:color="000000"/>
              <w:left w:val="single" w:sz="4" w:space="0" w:color="000000"/>
              <w:bottom w:val="single" w:sz="4" w:space="0" w:color="000000"/>
              <w:right w:val="single" w:sz="4" w:space="0" w:color="000000"/>
            </w:tcBorders>
          </w:tcPr>
          <w:p w14:paraId="2C676A39" w14:textId="77777777" w:rsidR="004040B0" w:rsidRPr="00902D90" w:rsidRDefault="004600C0" w:rsidP="006416E2">
            <w:pPr>
              <w:spacing w:after="0" w:line="259" w:lineRule="auto"/>
              <w:ind w:left="14" w:firstLine="0"/>
              <w:rPr>
                <w:color w:val="auto"/>
              </w:rPr>
            </w:pPr>
            <w:r w:rsidRPr="00902D90">
              <w:rPr>
                <w:color w:val="auto"/>
              </w:rPr>
              <w:t xml:space="preserve">7. </w:t>
            </w:r>
          </w:p>
        </w:tc>
        <w:tc>
          <w:tcPr>
            <w:tcW w:w="2105" w:type="dxa"/>
            <w:tcBorders>
              <w:top w:val="single" w:sz="4" w:space="0" w:color="000000"/>
              <w:left w:val="single" w:sz="4" w:space="0" w:color="000000"/>
              <w:bottom w:val="single" w:sz="4" w:space="0" w:color="000000"/>
              <w:right w:val="single" w:sz="4" w:space="0" w:color="000000"/>
            </w:tcBorders>
          </w:tcPr>
          <w:p w14:paraId="1662CC79" w14:textId="77777777" w:rsidR="004040B0" w:rsidRPr="00902D90" w:rsidRDefault="004600C0" w:rsidP="006416E2">
            <w:pPr>
              <w:spacing w:after="0" w:line="259" w:lineRule="auto"/>
              <w:ind w:left="0" w:firstLine="0"/>
              <w:rPr>
                <w:color w:val="auto"/>
              </w:rPr>
            </w:pPr>
            <w:r w:rsidRPr="00902D90">
              <w:rPr>
                <w:color w:val="auto"/>
              </w:rPr>
              <w:t xml:space="preserve">Mechanical </w:t>
            </w:r>
          </w:p>
          <w:p w14:paraId="674B0789" w14:textId="77777777" w:rsidR="004040B0" w:rsidRPr="00902D90" w:rsidRDefault="004600C0" w:rsidP="006416E2">
            <w:pPr>
              <w:spacing w:after="0" w:line="259" w:lineRule="auto"/>
              <w:ind w:left="0" w:firstLine="0"/>
              <w:rPr>
                <w:color w:val="auto"/>
              </w:rPr>
            </w:pPr>
            <w:r w:rsidRPr="00902D90">
              <w:rPr>
                <w:color w:val="auto"/>
              </w:rPr>
              <w:t xml:space="preserve">Engineering </w:t>
            </w:r>
          </w:p>
        </w:tc>
        <w:tc>
          <w:tcPr>
            <w:tcW w:w="6660" w:type="dxa"/>
            <w:tcBorders>
              <w:top w:val="single" w:sz="4" w:space="0" w:color="000000"/>
              <w:left w:val="single" w:sz="4" w:space="0" w:color="000000"/>
              <w:bottom w:val="single" w:sz="4" w:space="0" w:color="000000"/>
              <w:right w:val="single" w:sz="4" w:space="0" w:color="000000"/>
            </w:tcBorders>
          </w:tcPr>
          <w:p w14:paraId="446CFAD8" w14:textId="066C5654" w:rsidR="004040B0" w:rsidRPr="00902D90" w:rsidRDefault="004600C0" w:rsidP="00634D99">
            <w:pPr>
              <w:spacing w:after="80" w:line="276" w:lineRule="auto"/>
              <w:ind w:left="128" w:right="97" w:firstLine="0"/>
              <w:rPr>
                <w:color w:val="auto"/>
              </w:rPr>
            </w:pPr>
            <w:r w:rsidRPr="00902D90">
              <w:rPr>
                <w:color w:val="auto"/>
              </w:rPr>
              <w:t>ME/M. Tech in   relevant field of  Engineering with a m</w:t>
            </w:r>
            <w:r w:rsidR="00D075A7" w:rsidRPr="00902D90">
              <w:rPr>
                <w:color w:val="auto"/>
              </w:rPr>
              <w:t>inimum CGPA of  6.5 or not less</w:t>
            </w:r>
            <w:r w:rsidRPr="00902D90">
              <w:rPr>
                <w:color w:val="auto"/>
              </w:rPr>
              <w:t xml:space="preserve"> than 60% for General/OBC/EWS Category and for SC/ST minimum CGPA of 6.0 Or  not less than  55% marks  at Master’s level or any  other equivalent qualification recognized by the Institute. </w:t>
            </w:r>
          </w:p>
          <w:p w14:paraId="23E015C6" w14:textId="478BFAD3" w:rsidR="004040B0" w:rsidRPr="00902D90" w:rsidRDefault="004600C0" w:rsidP="00634D99">
            <w:pPr>
              <w:spacing w:after="57" w:line="276" w:lineRule="auto"/>
              <w:ind w:left="0" w:firstLine="0"/>
              <w:jc w:val="center"/>
              <w:rPr>
                <w:b/>
                <w:bCs/>
                <w:color w:val="auto"/>
              </w:rPr>
            </w:pPr>
            <w:r w:rsidRPr="00902D90">
              <w:rPr>
                <w:b/>
                <w:bCs/>
                <w:color w:val="auto"/>
              </w:rPr>
              <w:t>OR</w:t>
            </w:r>
          </w:p>
          <w:p w14:paraId="0C5F412D" w14:textId="05F6374B" w:rsidR="004040B0" w:rsidRPr="00902D90" w:rsidRDefault="004600C0" w:rsidP="00634D99">
            <w:pPr>
              <w:spacing w:after="0" w:line="276" w:lineRule="auto"/>
              <w:ind w:left="142" w:right="41" w:firstLine="0"/>
              <w:rPr>
                <w:color w:val="auto"/>
              </w:rPr>
            </w:pPr>
            <w:r w:rsidRPr="00902D90">
              <w:rPr>
                <w:color w:val="auto"/>
              </w:rPr>
              <w:t xml:space="preserve">BE/B. Tech (4-year) with valid GATE score </w:t>
            </w:r>
            <w:proofErr w:type="gramStart"/>
            <w:r w:rsidRPr="00902D90">
              <w:rPr>
                <w:color w:val="auto"/>
              </w:rPr>
              <w:t>above  the</w:t>
            </w:r>
            <w:proofErr w:type="gramEnd"/>
            <w:r w:rsidRPr="00902D90">
              <w:rPr>
                <w:color w:val="auto"/>
              </w:rPr>
              <w:t xml:space="preserve">  prescribed  cut  off level or NET in relevant specialization. The candidates  shall  have  a  minimum CGPA of 8.0 or not less than 75% for General /OBC/EWS Category and for SC/ST minimum CGPA of 7.5 or not less than 70% at BE/B Tech level</w:t>
            </w:r>
            <w:r w:rsidR="00634D99" w:rsidRPr="00902D90">
              <w:rPr>
                <w:color w:val="auto"/>
              </w:rPr>
              <w:t>.</w:t>
            </w:r>
          </w:p>
        </w:tc>
      </w:tr>
      <w:tr w:rsidR="00902D90" w:rsidRPr="00902D90" w14:paraId="3CA5FEEB" w14:textId="77777777">
        <w:trPr>
          <w:trHeight w:val="1466"/>
        </w:trPr>
        <w:tc>
          <w:tcPr>
            <w:tcW w:w="869" w:type="dxa"/>
            <w:tcBorders>
              <w:top w:val="single" w:sz="4" w:space="0" w:color="000000"/>
              <w:left w:val="single" w:sz="4" w:space="0" w:color="000000"/>
              <w:bottom w:val="single" w:sz="4" w:space="0" w:color="000000"/>
              <w:right w:val="single" w:sz="4" w:space="0" w:color="000000"/>
            </w:tcBorders>
          </w:tcPr>
          <w:p w14:paraId="5DE339A6" w14:textId="77777777" w:rsidR="004040B0" w:rsidRPr="00902D90" w:rsidRDefault="004600C0" w:rsidP="006416E2">
            <w:pPr>
              <w:spacing w:after="0" w:line="259" w:lineRule="auto"/>
              <w:ind w:left="0" w:right="15" w:firstLine="0"/>
              <w:rPr>
                <w:color w:val="auto"/>
              </w:rPr>
            </w:pPr>
            <w:r w:rsidRPr="00902D90">
              <w:rPr>
                <w:color w:val="auto"/>
              </w:rPr>
              <w:t xml:space="preserve">8. </w:t>
            </w:r>
          </w:p>
        </w:tc>
        <w:tc>
          <w:tcPr>
            <w:tcW w:w="2105" w:type="dxa"/>
            <w:tcBorders>
              <w:top w:val="single" w:sz="4" w:space="0" w:color="000000"/>
              <w:left w:val="single" w:sz="4" w:space="0" w:color="000000"/>
              <w:bottom w:val="single" w:sz="4" w:space="0" w:color="000000"/>
              <w:right w:val="single" w:sz="4" w:space="0" w:color="000000"/>
            </w:tcBorders>
          </w:tcPr>
          <w:p w14:paraId="712780D3" w14:textId="083644EC" w:rsidR="004040B0" w:rsidRPr="00902D90" w:rsidRDefault="004600C0" w:rsidP="006416E2">
            <w:pPr>
              <w:spacing w:after="0" w:line="239" w:lineRule="auto"/>
              <w:ind w:left="101" w:firstLine="0"/>
              <w:rPr>
                <w:color w:val="auto"/>
              </w:rPr>
            </w:pPr>
            <w:r w:rsidRPr="00902D90">
              <w:rPr>
                <w:color w:val="auto"/>
              </w:rPr>
              <w:t>Metallurgical &amp;</w:t>
            </w:r>
            <w:r w:rsidR="004D1FD3" w:rsidRPr="00902D90">
              <w:rPr>
                <w:color w:val="auto"/>
              </w:rPr>
              <w:t xml:space="preserve"> </w:t>
            </w:r>
            <w:r w:rsidRPr="00902D90">
              <w:rPr>
                <w:color w:val="auto"/>
              </w:rPr>
              <w:t xml:space="preserve">Materials </w:t>
            </w:r>
          </w:p>
          <w:p w14:paraId="13861198" w14:textId="0B1043B5" w:rsidR="004040B0" w:rsidRPr="00902D90" w:rsidRDefault="002306B7" w:rsidP="006416E2">
            <w:pPr>
              <w:spacing w:after="0" w:line="259" w:lineRule="auto"/>
              <w:ind w:left="101" w:firstLine="0"/>
              <w:rPr>
                <w:color w:val="auto"/>
              </w:rPr>
            </w:pPr>
            <w:r w:rsidRPr="00902D90">
              <w:rPr>
                <w:b/>
                <w:bCs/>
                <w:noProof/>
                <w:color w:val="auto"/>
              </w:rPr>
              <w:t>\</w:t>
            </w:r>
            <w:r w:rsidR="004600C0" w:rsidRPr="00902D90">
              <w:rPr>
                <w:color w:val="auto"/>
              </w:rPr>
              <w:t xml:space="preserve">Engineering. </w:t>
            </w:r>
          </w:p>
        </w:tc>
        <w:tc>
          <w:tcPr>
            <w:tcW w:w="6660" w:type="dxa"/>
            <w:tcBorders>
              <w:top w:val="single" w:sz="4" w:space="0" w:color="000000"/>
              <w:left w:val="single" w:sz="4" w:space="0" w:color="000000"/>
              <w:bottom w:val="single" w:sz="4" w:space="0" w:color="000000"/>
              <w:right w:val="single" w:sz="4" w:space="0" w:color="000000"/>
            </w:tcBorders>
            <w:vAlign w:val="center"/>
          </w:tcPr>
          <w:p w14:paraId="4F0E20BC" w14:textId="7E2C2F43" w:rsidR="00FF4C39" w:rsidRPr="00902D90" w:rsidRDefault="00FF4C39" w:rsidP="00634D99">
            <w:pPr>
              <w:spacing w:after="0" w:line="276" w:lineRule="auto"/>
              <w:ind w:left="139" w:right="55"/>
              <w:rPr>
                <w:color w:val="auto"/>
              </w:rPr>
            </w:pPr>
            <w:r w:rsidRPr="00902D90">
              <w:rPr>
                <w:color w:val="auto"/>
              </w:rPr>
              <w:t>B Tech in Metallurgical and Materials Engineering/ Metallurgical Engineering/ Materials Science Engineering/ Production Engineering/ Manufacturing Engineering/ Mechanical Engineering/ Ceramics Engineering/ Industrial Metallurgy/ Chemical Engineering/ Nanotechnology</w:t>
            </w:r>
          </w:p>
          <w:p w14:paraId="6C0AB951" w14:textId="2AF0B08E" w:rsidR="00FF4C39" w:rsidRPr="00902D90" w:rsidRDefault="00FF4C39" w:rsidP="00FF4C39">
            <w:pPr>
              <w:spacing w:after="0" w:line="276" w:lineRule="auto"/>
              <w:ind w:left="139" w:right="55"/>
              <w:jc w:val="center"/>
              <w:rPr>
                <w:b/>
                <w:color w:val="auto"/>
              </w:rPr>
            </w:pPr>
            <w:r w:rsidRPr="00902D90">
              <w:rPr>
                <w:b/>
                <w:color w:val="auto"/>
              </w:rPr>
              <w:t>AND</w:t>
            </w:r>
          </w:p>
          <w:p w14:paraId="63055094" w14:textId="44B1DA61" w:rsidR="004040B0" w:rsidRPr="00902D90" w:rsidRDefault="004600C0" w:rsidP="00634D99">
            <w:pPr>
              <w:spacing w:after="0" w:line="276" w:lineRule="auto"/>
              <w:ind w:left="139" w:right="55"/>
              <w:rPr>
                <w:color w:val="auto"/>
              </w:rPr>
            </w:pPr>
            <w:r w:rsidRPr="00902D90">
              <w:rPr>
                <w:color w:val="auto"/>
              </w:rPr>
              <w:t xml:space="preserve">ME/ M. Tech  in  relevant  field  of Engineering with a minimum CGPA of  6.5   or  not  less  than  60%  for General/OBC/EWS Category and for SC/ST minimum CGPA of 6.0 Or  not  less  than  55%  marks  at  Master’s    level    or    any    other equivalent  qualification recognized by the Institute. </w:t>
            </w:r>
          </w:p>
          <w:p w14:paraId="1767E944" w14:textId="52139EC1" w:rsidR="00921B76" w:rsidRPr="00902D90" w:rsidRDefault="00921B76" w:rsidP="00634D99">
            <w:pPr>
              <w:spacing w:after="0" w:line="276" w:lineRule="auto"/>
              <w:ind w:left="139" w:right="424" w:firstLine="0"/>
              <w:jc w:val="center"/>
              <w:rPr>
                <w:b/>
                <w:bCs/>
                <w:color w:val="auto"/>
              </w:rPr>
            </w:pPr>
            <w:r w:rsidRPr="00902D90">
              <w:rPr>
                <w:b/>
                <w:bCs/>
                <w:color w:val="auto"/>
              </w:rPr>
              <w:t>OR</w:t>
            </w:r>
          </w:p>
          <w:p w14:paraId="6EB1F76C" w14:textId="17931CF1" w:rsidR="00FF4C39" w:rsidRPr="00902D90" w:rsidRDefault="00FF4C39" w:rsidP="00FF4C39">
            <w:pPr>
              <w:spacing w:after="0" w:line="276" w:lineRule="auto"/>
              <w:ind w:left="139" w:right="4" w:firstLine="0"/>
              <w:rPr>
                <w:color w:val="auto"/>
              </w:rPr>
            </w:pPr>
            <w:r w:rsidRPr="00902D90">
              <w:rPr>
                <w:color w:val="auto"/>
              </w:rPr>
              <w:t>BE/B. Tech (4-year) in the disciplines mentioned above with a valid GATE score above the prescribed cut-off level or NET in the relevant specialisation. The candidates shall have a minimum CGPA of 8.0 or not less than 75% for General /OBC/EWS Category, and for SC/ST, a minimum CGPA of 7.5 or not less than 70% at BE/B Tech level.</w:t>
            </w:r>
          </w:p>
          <w:p w14:paraId="1E71D53D" w14:textId="77777777" w:rsidR="00FF4C39" w:rsidRPr="00902D90" w:rsidRDefault="00FF4C39" w:rsidP="00FF4C39">
            <w:pPr>
              <w:spacing w:after="0" w:line="276" w:lineRule="auto"/>
              <w:ind w:left="139" w:right="4" w:firstLine="0"/>
              <w:rPr>
                <w:color w:val="auto"/>
              </w:rPr>
            </w:pPr>
          </w:p>
          <w:p w14:paraId="100E57CF" w14:textId="13D86E60" w:rsidR="00FF4C39" w:rsidRPr="00902D90" w:rsidRDefault="00FF4C39" w:rsidP="00FF4C39">
            <w:pPr>
              <w:spacing w:after="0" w:line="276" w:lineRule="auto"/>
              <w:ind w:left="139" w:right="4" w:firstLine="0"/>
              <w:jc w:val="center"/>
              <w:rPr>
                <w:bCs/>
                <w:color w:val="auto"/>
              </w:rPr>
            </w:pPr>
            <w:r w:rsidRPr="00902D90">
              <w:rPr>
                <w:b/>
                <w:color w:val="auto"/>
              </w:rPr>
              <w:t>OR</w:t>
            </w:r>
          </w:p>
          <w:p w14:paraId="5DF11A73" w14:textId="5BEE277C" w:rsidR="00921B76" w:rsidRPr="00902D90" w:rsidRDefault="00921B76" w:rsidP="00634D99">
            <w:pPr>
              <w:spacing w:after="77" w:line="276" w:lineRule="auto"/>
              <w:ind w:left="139" w:right="41"/>
              <w:rPr>
                <w:color w:val="auto"/>
              </w:rPr>
            </w:pPr>
            <w:r w:rsidRPr="00902D90">
              <w:rPr>
                <w:color w:val="auto"/>
              </w:rPr>
              <w:lastRenderedPageBreak/>
              <w:t xml:space="preserve">M. </w:t>
            </w:r>
            <w:proofErr w:type="spellStart"/>
            <w:r w:rsidRPr="00902D90">
              <w:rPr>
                <w:color w:val="auto"/>
              </w:rPr>
              <w:t>Sc</w:t>
            </w:r>
            <w:proofErr w:type="spellEnd"/>
            <w:r w:rsidRPr="00902D90">
              <w:rPr>
                <w:color w:val="auto"/>
              </w:rPr>
              <w:t xml:space="preserve"> Nanotechnology with minimum of 60% marks or 6.5 CGPA for General/OBC/EWS Category and for SC/ST minimum CGPA of 6.0 or not less than 55% marks</w:t>
            </w:r>
            <w:r w:rsidR="002E3450" w:rsidRPr="00902D90">
              <w:rPr>
                <w:color w:val="auto"/>
              </w:rPr>
              <w:t>.</w:t>
            </w:r>
          </w:p>
          <w:p w14:paraId="5A13F24D" w14:textId="77777777" w:rsidR="00921B76" w:rsidRPr="00902D90" w:rsidRDefault="002E3450" w:rsidP="00634D99">
            <w:pPr>
              <w:spacing w:after="57" w:line="276" w:lineRule="auto"/>
              <w:ind w:left="139" w:right="158" w:firstLine="0"/>
              <w:jc w:val="center"/>
              <w:rPr>
                <w:b/>
                <w:bCs/>
                <w:color w:val="auto"/>
              </w:rPr>
            </w:pPr>
            <w:r w:rsidRPr="00902D90">
              <w:rPr>
                <w:b/>
                <w:bCs/>
                <w:color w:val="auto"/>
              </w:rPr>
              <w:t>AND</w:t>
            </w:r>
          </w:p>
          <w:p w14:paraId="1092F6C7" w14:textId="0F1E06E4" w:rsidR="00FF4C39" w:rsidRPr="00902D90" w:rsidRDefault="00634D99" w:rsidP="00FF4C39">
            <w:pPr>
              <w:spacing w:after="2" w:line="276" w:lineRule="auto"/>
              <w:ind w:left="156" w:firstLine="0"/>
              <w:rPr>
                <w:color w:val="auto"/>
              </w:rPr>
            </w:pPr>
            <w:r w:rsidRPr="00902D90">
              <w:rPr>
                <w:color w:val="auto"/>
              </w:rPr>
              <w:t xml:space="preserve">Bachelor’s Degree (4 year) or any other equivalent qualification recognized by the Institute in Metallurgical and Materials Engineering/ Metallurgical Engineering/ Materials Science Engineering/ Production Engineering/ Manufacturing Engineering/ Mechanical Engineering/ Ceramics Engineering/ Industrial Metallurgy/ Chemical Engineering/ Nanotechnology with minimum of 60% marks or 6.5 CGPA for </w:t>
            </w:r>
            <w:r w:rsidR="00FF4C39" w:rsidRPr="00902D90">
              <w:rPr>
                <w:color w:val="auto"/>
              </w:rPr>
              <w:t>General/OBC/EWS Category and for SC/ST minimum CGPA of 6.0 or not less than 55% marks.</w:t>
            </w:r>
          </w:p>
          <w:p w14:paraId="7111E710" w14:textId="77777777" w:rsidR="00FF4C39" w:rsidRPr="00902D90" w:rsidRDefault="00FF4C39" w:rsidP="00FF4C39">
            <w:pPr>
              <w:spacing w:after="0" w:line="276" w:lineRule="auto"/>
              <w:ind w:left="184" w:firstLine="0"/>
              <w:jc w:val="center"/>
              <w:rPr>
                <w:color w:val="auto"/>
              </w:rPr>
            </w:pPr>
            <w:r w:rsidRPr="00902D90">
              <w:rPr>
                <w:b/>
                <w:bCs/>
                <w:color w:val="auto"/>
              </w:rPr>
              <w:t>AND</w:t>
            </w:r>
          </w:p>
          <w:p w14:paraId="195DC046" w14:textId="0DFB1F1D" w:rsidR="00FF4C39" w:rsidRPr="00902D90" w:rsidRDefault="00FF4C39" w:rsidP="00FF4C39">
            <w:pPr>
              <w:spacing w:after="2" w:line="276" w:lineRule="auto"/>
              <w:ind w:left="156" w:firstLine="0"/>
              <w:rPr>
                <w:color w:val="auto"/>
              </w:rPr>
            </w:pPr>
            <w:r w:rsidRPr="00902D90">
              <w:rPr>
                <w:color w:val="auto"/>
              </w:rPr>
              <w:t>Possessing a valid GATE Score or NET in relevant specialization tenable for the year of registration.</w:t>
            </w:r>
          </w:p>
        </w:tc>
      </w:tr>
      <w:tr w:rsidR="00902D90" w:rsidRPr="00902D90" w14:paraId="5965F0CE" w14:textId="77777777" w:rsidTr="00FA29CA">
        <w:trPr>
          <w:trHeight w:val="303"/>
        </w:trPr>
        <w:tc>
          <w:tcPr>
            <w:tcW w:w="869" w:type="dxa"/>
            <w:tcBorders>
              <w:top w:val="single" w:sz="4" w:space="0" w:color="000000"/>
              <w:left w:val="single" w:sz="4" w:space="0" w:color="000000"/>
              <w:bottom w:val="single" w:sz="4" w:space="0" w:color="000000"/>
              <w:right w:val="single" w:sz="4" w:space="0" w:color="000000"/>
            </w:tcBorders>
            <w:vAlign w:val="center"/>
          </w:tcPr>
          <w:p w14:paraId="68493B4A" w14:textId="709A7E53" w:rsidR="004040B0" w:rsidRPr="00902D90" w:rsidRDefault="004600C0" w:rsidP="002E3450">
            <w:pPr>
              <w:spacing w:after="0" w:line="259" w:lineRule="auto"/>
              <w:ind w:left="0" w:right="55" w:firstLine="0"/>
              <w:jc w:val="center"/>
              <w:rPr>
                <w:b/>
                <w:bCs/>
                <w:i/>
                <w:iCs/>
                <w:color w:val="auto"/>
              </w:rPr>
            </w:pPr>
            <w:r w:rsidRPr="00902D90">
              <w:rPr>
                <w:b/>
                <w:bCs/>
                <w:i/>
                <w:iCs/>
                <w:color w:val="auto"/>
              </w:rPr>
              <w:lastRenderedPageBreak/>
              <w:t>S. No</w:t>
            </w:r>
          </w:p>
        </w:tc>
        <w:tc>
          <w:tcPr>
            <w:tcW w:w="2105" w:type="dxa"/>
            <w:tcBorders>
              <w:top w:val="single" w:sz="4" w:space="0" w:color="000000"/>
              <w:left w:val="single" w:sz="4" w:space="0" w:color="000000"/>
              <w:bottom w:val="single" w:sz="4" w:space="0" w:color="000000"/>
              <w:right w:val="single" w:sz="4" w:space="0" w:color="000000"/>
            </w:tcBorders>
            <w:vAlign w:val="center"/>
          </w:tcPr>
          <w:p w14:paraId="5C747749" w14:textId="71ED2245" w:rsidR="004040B0" w:rsidRPr="00902D90" w:rsidRDefault="004600C0" w:rsidP="002E3450">
            <w:pPr>
              <w:spacing w:after="0" w:line="259" w:lineRule="auto"/>
              <w:ind w:left="124" w:firstLine="0"/>
              <w:jc w:val="center"/>
              <w:rPr>
                <w:b/>
                <w:bCs/>
                <w:i/>
                <w:iCs/>
                <w:color w:val="auto"/>
              </w:rPr>
            </w:pPr>
            <w:r w:rsidRPr="00902D90">
              <w:rPr>
                <w:b/>
                <w:bCs/>
                <w:i/>
                <w:iCs/>
                <w:color w:val="auto"/>
              </w:rPr>
              <w:t>Branch</w:t>
            </w:r>
          </w:p>
        </w:tc>
        <w:tc>
          <w:tcPr>
            <w:tcW w:w="6660" w:type="dxa"/>
            <w:tcBorders>
              <w:top w:val="single" w:sz="4" w:space="0" w:color="000000"/>
              <w:left w:val="single" w:sz="4" w:space="0" w:color="000000"/>
              <w:bottom w:val="single" w:sz="4" w:space="0" w:color="000000"/>
              <w:right w:val="single" w:sz="4" w:space="0" w:color="000000"/>
            </w:tcBorders>
            <w:vAlign w:val="center"/>
          </w:tcPr>
          <w:p w14:paraId="7B11152A" w14:textId="3148B577" w:rsidR="004040B0" w:rsidRPr="00902D90" w:rsidRDefault="004600C0" w:rsidP="002E3450">
            <w:pPr>
              <w:spacing w:after="0" w:line="259" w:lineRule="auto"/>
              <w:ind w:left="0" w:right="243" w:firstLine="0"/>
              <w:jc w:val="center"/>
              <w:rPr>
                <w:b/>
                <w:bCs/>
                <w:i/>
                <w:iCs/>
                <w:color w:val="auto"/>
              </w:rPr>
            </w:pPr>
            <w:r w:rsidRPr="00902D90">
              <w:rPr>
                <w:b/>
                <w:bCs/>
                <w:i/>
                <w:iCs/>
                <w:color w:val="auto"/>
              </w:rPr>
              <w:t>Eligibility Criterion</w:t>
            </w:r>
          </w:p>
        </w:tc>
      </w:tr>
      <w:tr w:rsidR="00902D90" w:rsidRPr="00902D90" w14:paraId="3D0DEDB6" w14:textId="77777777" w:rsidTr="002E3450">
        <w:trPr>
          <w:trHeight w:val="1687"/>
        </w:trPr>
        <w:tc>
          <w:tcPr>
            <w:tcW w:w="869" w:type="dxa"/>
            <w:tcBorders>
              <w:top w:val="single" w:sz="4" w:space="0" w:color="000000"/>
              <w:left w:val="single" w:sz="4" w:space="0" w:color="000000"/>
              <w:bottom w:val="single" w:sz="4" w:space="0" w:color="000000"/>
              <w:right w:val="single" w:sz="4" w:space="0" w:color="000000"/>
            </w:tcBorders>
          </w:tcPr>
          <w:p w14:paraId="14C9AEF6" w14:textId="5EF8AAA0" w:rsidR="004040B0" w:rsidRPr="00902D90" w:rsidRDefault="004600C0" w:rsidP="002E3450">
            <w:pPr>
              <w:spacing w:after="0" w:line="259" w:lineRule="auto"/>
              <w:ind w:left="14" w:firstLine="0"/>
              <w:jc w:val="center"/>
              <w:rPr>
                <w:color w:val="auto"/>
              </w:rPr>
            </w:pPr>
            <w:r w:rsidRPr="00902D90">
              <w:rPr>
                <w:color w:val="auto"/>
              </w:rPr>
              <w:t>9.</w:t>
            </w:r>
          </w:p>
        </w:tc>
        <w:tc>
          <w:tcPr>
            <w:tcW w:w="2105" w:type="dxa"/>
            <w:tcBorders>
              <w:top w:val="single" w:sz="4" w:space="0" w:color="000000"/>
              <w:left w:val="single" w:sz="4" w:space="0" w:color="000000"/>
              <w:bottom w:val="single" w:sz="4" w:space="0" w:color="000000"/>
              <w:right w:val="single" w:sz="4" w:space="0" w:color="000000"/>
            </w:tcBorders>
          </w:tcPr>
          <w:p w14:paraId="1849DA8D" w14:textId="77777777" w:rsidR="004040B0" w:rsidRPr="00902D90" w:rsidRDefault="004600C0" w:rsidP="006416E2">
            <w:pPr>
              <w:spacing w:after="0" w:line="259" w:lineRule="auto"/>
              <w:ind w:left="0" w:firstLine="0"/>
              <w:rPr>
                <w:color w:val="auto"/>
              </w:rPr>
            </w:pPr>
            <w:r w:rsidRPr="00902D90">
              <w:rPr>
                <w:color w:val="auto"/>
              </w:rPr>
              <w:t xml:space="preserve">Chemistry </w:t>
            </w:r>
          </w:p>
        </w:tc>
        <w:tc>
          <w:tcPr>
            <w:tcW w:w="6660" w:type="dxa"/>
            <w:tcBorders>
              <w:top w:val="single" w:sz="4" w:space="0" w:color="000000"/>
              <w:left w:val="single" w:sz="4" w:space="0" w:color="000000"/>
              <w:bottom w:val="single" w:sz="4" w:space="0" w:color="000000"/>
              <w:right w:val="single" w:sz="4" w:space="0" w:color="000000"/>
            </w:tcBorders>
          </w:tcPr>
          <w:p w14:paraId="64521C20" w14:textId="77777777" w:rsidR="004040B0" w:rsidRPr="00902D90" w:rsidRDefault="004600C0" w:rsidP="00B06D05">
            <w:pPr>
              <w:spacing w:after="0" w:line="276" w:lineRule="auto"/>
              <w:ind w:left="226" w:right="6" w:firstLine="0"/>
              <w:rPr>
                <w:color w:val="auto"/>
              </w:rPr>
            </w:pPr>
            <w:proofErr w:type="spellStart"/>
            <w:r w:rsidRPr="00902D90">
              <w:rPr>
                <w:color w:val="auto"/>
              </w:rPr>
              <w:t>Masters</w:t>
            </w:r>
            <w:proofErr w:type="spellEnd"/>
            <w:r w:rsidRPr="00902D90">
              <w:rPr>
                <w:color w:val="auto"/>
              </w:rPr>
              <w:t xml:space="preserve"> Degree in relevant field of Science with a valid NET or GATE  Qualification  in relevant specialization and a minimum CGPA of 6.5 or not less than 60% marks for General/OBC/EWS Category and for SC/ST minimum CGPA of 6.0 Or  not  less  than  55%  marks  at Master’s    level    or    any    other equivalent qualification recognized by the Institute. </w:t>
            </w:r>
          </w:p>
        </w:tc>
      </w:tr>
      <w:tr w:rsidR="00902D90" w:rsidRPr="00902D90" w14:paraId="3D77ABC6" w14:textId="77777777" w:rsidTr="002E3450">
        <w:trPr>
          <w:trHeight w:val="1687"/>
        </w:trPr>
        <w:tc>
          <w:tcPr>
            <w:tcW w:w="869" w:type="dxa"/>
            <w:tcBorders>
              <w:top w:val="single" w:sz="4" w:space="0" w:color="000000"/>
              <w:left w:val="single" w:sz="4" w:space="0" w:color="000000"/>
              <w:bottom w:val="single" w:sz="4" w:space="0" w:color="000000"/>
              <w:right w:val="single" w:sz="4" w:space="0" w:color="000000"/>
            </w:tcBorders>
          </w:tcPr>
          <w:p w14:paraId="5A654325" w14:textId="738BE96D" w:rsidR="004040B0" w:rsidRPr="00902D90" w:rsidRDefault="004600C0" w:rsidP="002E3450">
            <w:pPr>
              <w:spacing w:after="0" w:line="259" w:lineRule="auto"/>
              <w:ind w:left="14" w:firstLine="0"/>
              <w:jc w:val="center"/>
              <w:rPr>
                <w:color w:val="auto"/>
              </w:rPr>
            </w:pPr>
            <w:r w:rsidRPr="00902D90">
              <w:rPr>
                <w:color w:val="auto"/>
              </w:rPr>
              <w:t>10.</w:t>
            </w:r>
          </w:p>
        </w:tc>
        <w:tc>
          <w:tcPr>
            <w:tcW w:w="2105" w:type="dxa"/>
            <w:tcBorders>
              <w:top w:val="single" w:sz="4" w:space="0" w:color="000000"/>
              <w:left w:val="single" w:sz="4" w:space="0" w:color="000000"/>
              <w:bottom w:val="single" w:sz="4" w:space="0" w:color="000000"/>
              <w:right w:val="single" w:sz="4" w:space="0" w:color="000000"/>
            </w:tcBorders>
          </w:tcPr>
          <w:p w14:paraId="79CDCF16" w14:textId="77777777" w:rsidR="004040B0" w:rsidRPr="00902D90" w:rsidRDefault="004600C0" w:rsidP="006416E2">
            <w:pPr>
              <w:spacing w:after="0" w:line="259" w:lineRule="auto"/>
              <w:ind w:left="0" w:firstLine="0"/>
              <w:rPr>
                <w:color w:val="auto"/>
              </w:rPr>
            </w:pPr>
            <w:r w:rsidRPr="00902D90">
              <w:rPr>
                <w:color w:val="auto"/>
              </w:rPr>
              <w:t xml:space="preserve">Mathematics </w:t>
            </w:r>
          </w:p>
        </w:tc>
        <w:tc>
          <w:tcPr>
            <w:tcW w:w="6660" w:type="dxa"/>
            <w:tcBorders>
              <w:top w:val="single" w:sz="4" w:space="0" w:color="000000"/>
              <w:left w:val="single" w:sz="4" w:space="0" w:color="000000"/>
              <w:bottom w:val="single" w:sz="4" w:space="0" w:color="000000"/>
              <w:right w:val="single" w:sz="4" w:space="0" w:color="000000"/>
            </w:tcBorders>
          </w:tcPr>
          <w:p w14:paraId="5D205C09" w14:textId="7299D858" w:rsidR="004040B0" w:rsidRPr="00902D90" w:rsidRDefault="004600C0" w:rsidP="00B06D05">
            <w:pPr>
              <w:spacing w:after="0" w:line="276" w:lineRule="auto"/>
              <w:ind w:left="254" w:firstLine="20"/>
              <w:rPr>
                <w:color w:val="auto"/>
              </w:rPr>
            </w:pPr>
            <w:proofErr w:type="spellStart"/>
            <w:r w:rsidRPr="00902D90">
              <w:rPr>
                <w:color w:val="auto"/>
              </w:rPr>
              <w:t>Masters</w:t>
            </w:r>
            <w:proofErr w:type="spellEnd"/>
            <w:r w:rsidRPr="00902D90">
              <w:rPr>
                <w:color w:val="auto"/>
              </w:rPr>
              <w:t xml:space="preserve"> Degree in relevant field of Science with a valid NET or GATE Qualification in relevant specialization and a minimum CGPA of 6.5 or not less than 60% marks for General /OBC/EWS  Category  and  for SC/ST minimum CGPA of 6.0 Or not less  than  55%  marks  at  Master’s level   or   any   other   equivalent qualification recognized   by  the Institute. </w:t>
            </w:r>
          </w:p>
        </w:tc>
      </w:tr>
      <w:tr w:rsidR="00902D90" w:rsidRPr="00902D90" w14:paraId="2A7FDCFD" w14:textId="77777777" w:rsidTr="002E3450">
        <w:trPr>
          <w:trHeight w:val="1464"/>
        </w:trPr>
        <w:tc>
          <w:tcPr>
            <w:tcW w:w="869" w:type="dxa"/>
            <w:tcBorders>
              <w:top w:val="single" w:sz="4" w:space="0" w:color="000000"/>
              <w:left w:val="single" w:sz="4" w:space="0" w:color="000000"/>
              <w:bottom w:val="single" w:sz="4" w:space="0" w:color="000000"/>
              <w:right w:val="single" w:sz="4" w:space="0" w:color="000000"/>
            </w:tcBorders>
          </w:tcPr>
          <w:p w14:paraId="330590FD" w14:textId="5986E8BE" w:rsidR="004040B0" w:rsidRPr="00902D90" w:rsidRDefault="004600C0" w:rsidP="002E3450">
            <w:pPr>
              <w:spacing w:after="0" w:line="259" w:lineRule="auto"/>
              <w:ind w:left="14" w:firstLine="0"/>
              <w:jc w:val="center"/>
              <w:rPr>
                <w:color w:val="auto"/>
              </w:rPr>
            </w:pPr>
            <w:r w:rsidRPr="00902D90">
              <w:rPr>
                <w:color w:val="auto"/>
              </w:rPr>
              <w:t>11.</w:t>
            </w:r>
          </w:p>
        </w:tc>
        <w:tc>
          <w:tcPr>
            <w:tcW w:w="2105" w:type="dxa"/>
            <w:tcBorders>
              <w:top w:val="single" w:sz="4" w:space="0" w:color="000000"/>
              <w:left w:val="single" w:sz="4" w:space="0" w:color="000000"/>
              <w:bottom w:val="single" w:sz="4" w:space="0" w:color="000000"/>
              <w:right w:val="single" w:sz="4" w:space="0" w:color="000000"/>
            </w:tcBorders>
          </w:tcPr>
          <w:p w14:paraId="77980D61" w14:textId="77777777" w:rsidR="004040B0" w:rsidRPr="00902D90" w:rsidRDefault="004600C0" w:rsidP="006416E2">
            <w:pPr>
              <w:spacing w:after="0" w:line="259" w:lineRule="auto"/>
              <w:ind w:left="0" w:firstLine="0"/>
              <w:rPr>
                <w:color w:val="auto"/>
              </w:rPr>
            </w:pPr>
            <w:r w:rsidRPr="00902D90">
              <w:rPr>
                <w:color w:val="auto"/>
              </w:rPr>
              <w:t xml:space="preserve">Humanities, </w:t>
            </w:r>
          </w:p>
          <w:p w14:paraId="1F46296B" w14:textId="77777777" w:rsidR="004040B0" w:rsidRPr="00902D90" w:rsidRDefault="004600C0" w:rsidP="006416E2">
            <w:pPr>
              <w:spacing w:after="0" w:line="259" w:lineRule="auto"/>
              <w:ind w:left="0" w:right="160" w:firstLine="0"/>
              <w:rPr>
                <w:color w:val="auto"/>
              </w:rPr>
            </w:pPr>
            <w:r w:rsidRPr="00902D90">
              <w:rPr>
                <w:color w:val="auto"/>
              </w:rPr>
              <w:t xml:space="preserve">Social Sciences, and Management </w:t>
            </w:r>
          </w:p>
        </w:tc>
        <w:tc>
          <w:tcPr>
            <w:tcW w:w="6660" w:type="dxa"/>
            <w:tcBorders>
              <w:top w:val="single" w:sz="4" w:space="0" w:color="000000"/>
              <w:left w:val="single" w:sz="4" w:space="0" w:color="000000"/>
              <w:bottom w:val="single" w:sz="4" w:space="0" w:color="000000"/>
              <w:right w:val="single" w:sz="4" w:space="0" w:color="000000"/>
            </w:tcBorders>
          </w:tcPr>
          <w:p w14:paraId="61AFA5FE" w14:textId="151357F0" w:rsidR="004040B0" w:rsidRPr="00902D90" w:rsidRDefault="00684562" w:rsidP="00684562">
            <w:pPr>
              <w:spacing w:after="0" w:line="276" w:lineRule="auto"/>
              <w:ind w:left="298" w:firstLine="0"/>
              <w:rPr>
                <w:color w:val="auto"/>
              </w:rPr>
            </w:pPr>
            <w:proofErr w:type="spellStart"/>
            <w:r w:rsidRPr="00902D90">
              <w:rPr>
                <w:color w:val="auto"/>
              </w:rPr>
              <w:t>Masters</w:t>
            </w:r>
            <w:proofErr w:type="spellEnd"/>
            <w:r w:rsidRPr="00902D90">
              <w:rPr>
                <w:color w:val="auto"/>
              </w:rPr>
              <w:t xml:space="preserve"> Degree in Management or commerce with NET in Management or commerce. The candidate must have a minimum CGPA of 6.5 or not less than 60% marks for General/OBC/EWS Category and for SC/ST minimum CGPA of 6.0 or not less than 55% marks at Master’s level.</w:t>
            </w:r>
          </w:p>
        </w:tc>
      </w:tr>
      <w:tr w:rsidR="00902D90" w:rsidRPr="00902D90" w14:paraId="2B6EC1F1" w14:textId="77777777" w:rsidTr="002E3450">
        <w:trPr>
          <w:trHeight w:val="1690"/>
        </w:trPr>
        <w:tc>
          <w:tcPr>
            <w:tcW w:w="869" w:type="dxa"/>
            <w:tcBorders>
              <w:top w:val="single" w:sz="4" w:space="0" w:color="000000"/>
              <w:left w:val="single" w:sz="4" w:space="0" w:color="000000"/>
              <w:bottom w:val="single" w:sz="4" w:space="0" w:color="000000"/>
              <w:right w:val="single" w:sz="4" w:space="0" w:color="000000"/>
            </w:tcBorders>
          </w:tcPr>
          <w:p w14:paraId="064D95FA" w14:textId="279B9B77" w:rsidR="004040B0" w:rsidRPr="00902D90" w:rsidRDefault="004600C0" w:rsidP="002E3450">
            <w:pPr>
              <w:spacing w:after="0" w:line="259" w:lineRule="auto"/>
              <w:ind w:left="14" w:firstLine="0"/>
              <w:jc w:val="center"/>
              <w:rPr>
                <w:color w:val="auto"/>
              </w:rPr>
            </w:pPr>
            <w:r w:rsidRPr="00902D90">
              <w:rPr>
                <w:color w:val="auto"/>
              </w:rPr>
              <w:t>12.</w:t>
            </w:r>
          </w:p>
        </w:tc>
        <w:tc>
          <w:tcPr>
            <w:tcW w:w="2105" w:type="dxa"/>
            <w:tcBorders>
              <w:top w:val="single" w:sz="4" w:space="0" w:color="000000"/>
              <w:left w:val="single" w:sz="4" w:space="0" w:color="000000"/>
              <w:bottom w:val="single" w:sz="4" w:space="0" w:color="000000"/>
              <w:right w:val="single" w:sz="4" w:space="0" w:color="000000"/>
            </w:tcBorders>
          </w:tcPr>
          <w:p w14:paraId="697F56E8" w14:textId="77777777" w:rsidR="004040B0" w:rsidRPr="00902D90" w:rsidRDefault="004600C0" w:rsidP="006416E2">
            <w:pPr>
              <w:spacing w:after="0" w:line="259" w:lineRule="auto"/>
              <w:ind w:left="0" w:firstLine="0"/>
              <w:rPr>
                <w:color w:val="auto"/>
              </w:rPr>
            </w:pPr>
            <w:r w:rsidRPr="00902D90">
              <w:rPr>
                <w:color w:val="auto"/>
              </w:rPr>
              <w:t xml:space="preserve">Physics </w:t>
            </w:r>
          </w:p>
        </w:tc>
        <w:tc>
          <w:tcPr>
            <w:tcW w:w="6660" w:type="dxa"/>
            <w:tcBorders>
              <w:top w:val="single" w:sz="4" w:space="0" w:color="000000"/>
              <w:left w:val="single" w:sz="4" w:space="0" w:color="000000"/>
              <w:bottom w:val="single" w:sz="4" w:space="0" w:color="000000"/>
              <w:right w:val="single" w:sz="4" w:space="0" w:color="000000"/>
            </w:tcBorders>
          </w:tcPr>
          <w:p w14:paraId="7755A383" w14:textId="3E73101D" w:rsidR="004040B0" w:rsidRPr="00902D90" w:rsidRDefault="004600C0" w:rsidP="00684562">
            <w:pPr>
              <w:spacing w:after="0" w:line="276" w:lineRule="auto"/>
              <w:ind w:left="274" w:right="6" w:firstLine="0"/>
              <w:rPr>
                <w:color w:val="auto"/>
              </w:rPr>
            </w:pPr>
            <w:proofErr w:type="spellStart"/>
            <w:r w:rsidRPr="00902D90">
              <w:rPr>
                <w:color w:val="auto"/>
              </w:rPr>
              <w:t>Masters</w:t>
            </w:r>
            <w:proofErr w:type="spellEnd"/>
            <w:r w:rsidRPr="00902D90">
              <w:rPr>
                <w:color w:val="auto"/>
              </w:rPr>
              <w:t xml:space="preserve"> Degree in relevant field of Science with a valid NET or GATE or JEST Qualification in relevant specialization and a minimum CGPA of 6.5 or not less than 60% marks for General/OBC/EWS Category and for SC</w:t>
            </w:r>
            <w:r w:rsidR="00684562" w:rsidRPr="00902D90">
              <w:rPr>
                <w:color w:val="auto"/>
              </w:rPr>
              <w:t>/ST minimum CGPA of 6.0 Or not less than 55%</w:t>
            </w:r>
            <w:r w:rsidRPr="00902D90">
              <w:rPr>
                <w:color w:val="auto"/>
              </w:rPr>
              <w:t xml:space="preserve"> mark</w:t>
            </w:r>
            <w:r w:rsidR="00684562" w:rsidRPr="00902D90">
              <w:rPr>
                <w:color w:val="auto"/>
              </w:rPr>
              <w:t xml:space="preserve">s at Master’s </w:t>
            </w:r>
            <w:r w:rsidRPr="00902D90">
              <w:rPr>
                <w:color w:val="auto"/>
              </w:rPr>
              <w:t xml:space="preserve">level </w:t>
            </w:r>
            <w:r w:rsidR="00684562" w:rsidRPr="00902D90">
              <w:rPr>
                <w:color w:val="auto"/>
              </w:rPr>
              <w:t xml:space="preserve">or any </w:t>
            </w:r>
            <w:r w:rsidRPr="00902D90">
              <w:rPr>
                <w:color w:val="auto"/>
              </w:rPr>
              <w:t xml:space="preserve">other equivalent qualification recognized by the Institute. </w:t>
            </w:r>
          </w:p>
        </w:tc>
      </w:tr>
    </w:tbl>
    <w:p w14:paraId="5312FD03" w14:textId="77777777" w:rsidR="004040B0" w:rsidRPr="00902D90" w:rsidRDefault="004600C0" w:rsidP="006416E2">
      <w:pPr>
        <w:spacing w:after="62" w:line="259" w:lineRule="auto"/>
        <w:ind w:left="0" w:firstLine="0"/>
        <w:rPr>
          <w:color w:val="auto"/>
          <w:sz w:val="2"/>
          <w:szCs w:val="2"/>
        </w:rPr>
      </w:pPr>
      <w:r w:rsidRPr="00902D90">
        <w:rPr>
          <w:color w:val="auto"/>
        </w:rPr>
        <w:t xml:space="preserve"> </w:t>
      </w:r>
    </w:p>
    <w:p w14:paraId="51427E47" w14:textId="77777777" w:rsidR="002E3450" w:rsidRPr="00902D90" w:rsidRDefault="002E3450" w:rsidP="006416E2">
      <w:pPr>
        <w:spacing w:after="68"/>
        <w:rPr>
          <w:color w:val="auto"/>
          <w:sz w:val="2"/>
          <w:szCs w:val="2"/>
        </w:rPr>
      </w:pPr>
    </w:p>
    <w:p w14:paraId="5E8BADB6" w14:textId="0E343568" w:rsidR="00FE5F84" w:rsidRPr="00902D90" w:rsidRDefault="004600C0" w:rsidP="00945BE2">
      <w:pPr>
        <w:spacing w:line="262" w:lineRule="auto"/>
        <w:ind w:right="-129"/>
        <w:rPr>
          <w:color w:val="auto"/>
        </w:rPr>
      </w:pPr>
      <w:r w:rsidRPr="00902D90">
        <w:rPr>
          <w:color w:val="auto"/>
        </w:rPr>
        <w:t xml:space="preserve">The candidates have to apply online using the link </w:t>
      </w:r>
      <w:hyperlink r:id="rId8" w:history="1">
        <w:r w:rsidRPr="00902D90">
          <w:rPr>
            <w:rStyle w:val="Hyperlink"/>
            <w:b/>
            <w:bCs/>
            <w:i/>
            <w:iCs/>
            <w:color w:val="auto"/>
            <w:u w:color="0000FF"/>
          </w:rPr>
          <w:t>https://admission.nitsri.ac.in</w:t>
        </w:r>
      </w:hyperlink>
      <w:r w:rsidR="004E3CBC" w:rsidRPr="00902D90">
        <w:rPr>
          <w:b/>
          <w:bCs/>
          <w:i/>
          <w:iCs/>
          <w:color w:val="auto"/>
          <w:u w:val="single" w:color="0000FF"/>
        </w:rPr>
        <w:t>.</w:t>
      </w:r>
      <w:r w:rsidR="00FE5F84" w:rsidRPr="00902D90">
        <w:rPr>
          <w:rFonts w:ascii="Verdana" w:hAnsi="Verdana"/>
          <w:color w:val="auto"/>
          <w14:ligatures w14:val="none"/>
        </w:rPr>
        <w:t> </w:t>
      </w:r>
      <w:r w:rsidR="00FE5F84" w:rsidRPr="00902D90">
        <w:rPr>
          <w:color w:val="auto"/>
          <w:lang w:val="en-US" w:eastAsia="en-US"/>
        </w:rPr>
        <w:t xml:space="preserve">Detailed instructions </w:t>
      </w:r>
      <w:r w:rsidR="00FE5F84" w:rsidRPr="00902D90">
        <w:rPr>
          <w:color w:val="auto"/>
        </w:rPr>
        <w:t>on how to fill out the form can be found on that website, along with an email contact for any questions.</w:t>
      </w:r>
    </w:p>
    <w:p w14:paraId="1FEF5AA0" w14:textId="57AF86AD" w:rsidR="00FE5F84" w:rsidRPr="00902D90" w:rsidRDefault="00FE5F84" w:rsidP="00945BE2">
      <w:pPr>
        <w:spacing w:line="262" w:lineRule="auto"/>
        <w:ind w:right="-129"/>
        <w:rPr>
          <w:color w:val="auto"/>
        </w:rPr>
      </w:pPr>
      <w:r w:rsidRPr="00902D90">
        <w:rPr>
          <w:color w:val="auto"/>
        </w:rPr>
        <w:t>Candidates are required to pay application processing fee per specialization of Rs: 1500 (One Thousand and Five Hundred only) for General/OBC-NCL and Rs.750 (Rs Seven Hundred and Fifty Only) for SC/ST/EWS/</w:t>
      </w:r>
      <w:proofErr w:type="spellStart"/>
      <w:r w:rsidRPr="00902D90">
        <w:rPr>
          <w:color w:val="auto"/>
        </w:rPr>
        <w:t>PwD</w:t>
      </w:r>
      <w:proofErr w:type="spellEnd"/>
      <w:r w:rsidRPr="00902D90">
        <w:rPr>
          <w:color w:val="auto"/>
        </w:rPr>
        <w:t xml:space="preserve"> through online mode. </w:t>
      </w:r>
    </w:p>
    <w:p w14:paraId="1D2735F9" w14:textId="77777777" w:rsidR="00C70BDD" w:rsidRPr="00902D90" w:rsidRDefault="00C70BDD" w:rsidP="00945BE2">
      <w:pPr>
        <w:spacing w:after="69" w:line="262" w:lineRule="auto"/>
        <w:ind w:right="-157"/>
        <w:rPr>
          <w:color w:val="auto"/>
          <w:sz w:val="2"/>
          <w:szCs w:val="2"/>
        </w:rPr>
      </w:pPr>
    </w:p>
    <w:p w14:paraId="2A95B537" w14:textId="53B51E5C" w:rsidR="004040B0" w:rsidRPr="00902D90" w:rsidRDefault="004600C0" w:rsidP="00945BE2">
      <w:pPr>
        <w:spacing w:line="262" w:lineRule="auto"/>
        <w:ind w:right="-129"/>
        <w:rPr>
          <w:color w:val="auto"/>
          <w:sz w:val="24"/>
        </w:rPr>
      </w:pPr>
      <w:r w:rsidRPr="00902D90">
        <w:rPr>
          <w:color w:val="auto"/>
        </w:rPr>
        <w:t xml:space="preserve">Applications will be screened by concerned Departments and list of eligible candidates will be made available on Institute website: </w:t>
      </w:r>
      <w:hyperlink r:id="rId9" w:history="1">
        <w:r w:rsidRPr="00902D90">
          <w:rPr>
            <w:rStyle w:val="Hyperlink"/>
            <w:b/>
            <w:bCs/>
            <w:i/>
            <w:iCs/>
            <w:color w:val="auto"/>
            <w:u w:color="0000FF"/>
          </w:rPr>
          <w:t>www.nitsri.ac.in</w:t>
        </w:r>
      </w:hyperlink>
      <w:r w:rsidRPr="00902D90">
        <w:rPr>
          <w:b/>
          <w:bCs/>
          <w:i/>
          <w:iCs/>
          <w:color w:val="auto"/>
        </w:rPr>
        <w:t>.</w:t>
      </w:r>
      <w:r w:rsidRPr="00902D90">
        <w:rPr>
          <w:color w:val="auto"/>
        </w:rPr>
        <w:t xml:space="preserve"> </w:t>
      </w:r>
      <w:r w:rsidRPr="00902D90">
        <w:rPr>
          <w:color w:val="auto"/>
          <w:sz w:val="24"/>
        </w:rPr>
        <w:t xml:space="preserve">Only primary mode of evaluation (CGPA or percentage) as mentioned in the qualifying degree certificate / marks sheet shall be considered while verifying eligibility. </w:t>
      </w:r>
    </w:p>
    <w:p w14:paraId="4C57F83C" w14:textId="77777777" w:rsidR="00C70BDD" w:rsidRPr="00902D90" w:rsidRDefault="00C70BDD" w:rsidP="00945BE2">
      <w:pPr>
        <w:spacing w:line="262" w:lineRule="auto"/>
        <w:ind w:right="-129"/>
        <w:rPr>
          <w:color w:val="auto"/>
          <w:sz w:val="4"/>
          <w:szCs w:val="2"/>
        </w:rPr>
      </w:pPr>
    </w:p>
    <w:p w14:paraId="4C55BAC6" w14:textId="77777777" w:rsidR="004040B0" w:rsidRPr="00902D90" w:rsidRDefault="004600C0" w:rsidP="00945BE2">
      <w:pPr>
        <w:spacing w:after="79" w:line="262" w:lineRule="auto"/>
        <w:ind w:right="-59"/>
        <w:rPr>
          <w:color w:val="auto"/>
        </w:rPr>
      </w:pPr>
      <w:r w:rsidRPr="00902D90">
        <w:rPr>
          <w:color w:val="auto"/>
        </w:rPr>
        <w:lastRenderedPageBreak/>
        <w:t xml:space="preserve">All announcements related to admissions will be made through our website. All candidates are advised to keep in touch with the Institute website till the process of enrolment is complete. </w:t>
      </w:r>
    </w:p>
    <w:p w14:paraId="55C40C08" w14:textId="77777777" w:rsidR="002E3450" w:rsidRPr="00902D90" w:rsidRDefault="002E3450" w:rsidP="00945BE2">
      <w:pPr>
        <w:spacing w:after="79" w:line="262" w:lineRule="auto"/>
        <w:rPr>
          <w:color w:val="auto"/>
          <w:sz w:val="2"/>
          <w:szCs w:val="2"/>
        </w:rPr>
      </w:pPr>
    </w:p>
    <w:p w14:paraId="0FEB15D3" w14:textId="6B41BC7D" w:rsidR="004040B0" w:rsidRPr="00902D90" w:rsidRDefault="004600C0" w:rsidP="00945BE2">
      <w:pPr>
        <w:spacing w:after="1" w:line="262" w:lineRule="auto"/>
        <w:ind w:left="-5" w:right="41"/>
        <w:rPr>
          <w:b/>
          <w:bCs/>
          <w:i/>
          <w:iCs/>
          <w:color w:val="auto"/>
          <w:u w:val="single"/>
        </w:rPr>
      </w:pPr>
      <w:r w:rsidRPr="00902D90">
        <w:rPr>
          <w:b/>
          <w:bCs/>
          <w:i/>
          <w:iCs/>
          <w:color w:val="auto"/>
          <w:u w:val="single"/>
        </w:rPr>
        <w:t xml:space="preserve">Admission Categories: </w:t>
      </w:r>
    </w:p>
    <w:p w14:paraId="3675A605" w14:textId="77777777" w:rsidR="00C70BDD" w:rsidRPr="00902D90" w:rsidRDefault="00C70BDD" w:rsidP="00945BE2">
      <w:pPr>
        <w:spacing w:after="1" w:line="262" w:lineRule="auto"/>
        <w:ind w:left="-5" w:right="41"/>
        <w:rPr>
          <w:b/>
          <w:bCs/>
          <w:i/>
          <w:iCs/>
          <w:color w:val="auto"/>
          <w:sz w:val="14"/>
          <w:szCs w:val="14"/>
          <w:u w:val="single"/>
        </w:rPr>
      </w:pPr>
    </w:p>
    <w:tbl>
      <w:tblPr>
        <w:tblStyle w:val="TableGrid"/>
        <w:tblW w:w="9138" w:type="dxa"/>
        <w:tblInd w:w="360" w:type="dxa"/>
        <w:tblCellMar>
          <w:top w:w="7" w:type="dxa"/>
        </w:tblCellMar>
        <w:tblLook w:val="04A0" w:firstRow="1" w:lastRow="0" w:firstColumn="1" w:lastColumn="0" w:noHBand="0" w:noVBand="1"/>
      </w:tblPr>
      <w:tblGrid>
        <w:gridCol w:w="2520"/>
        <w:gridCol w:w="381"/>
        <w:gridCol w:w="6237"/>
      </w:tblGrid>
      <w:tr w:rsidR="00902D90" w:rsidRPr="00902D90" w14:paraId="5C9D19EF" w14:textId="77777777" w:rsidTr="00B06D05">
        <w:trPr>
          <w:trHeight w:val="270"/>
        </w:trPr>
        <w:tc>
          <w:tcPr>
            <w:tcW w:w="2520" w:type="dxa"/>
            <w:tcBorders>
              <w:top w:val="nil"/>
              <w:left w:val="nil"/>
              <w:bottom w:val="nil"/>
              <w:right w:val="nil"/>
            </w:tcBorders>
          </w:tcPr>
          <w:p w14:paraId="48B0F59A" w14:textId="77777777" w:rsidR="004040B0" w:rsidRPr="00902D90" w:rsidRDefault="004600C0" w:rsidP="00945BE2">
            <w:pPr>
              <w:tabs>
                <w:tab w:val="center" w:pos="1800"/>
              </w:tabs>
              <w:spacing w:after="0" w:line="262" w:lineRule="auto"/>
              <w:ind w:left="0" w:firstLine="0"/>
              <w:rPr>
                <w:color w:val="auto"/>
              </w:rPr>
            </w:pPr>
            <w:r w:rsidRPr="00902D90">
              <w:rPr>
                <w:color w:val="auto"/>
              </w:rPr>
              <w:t xml:space="preserve">1. Full Time:  </w:t>
            </w:r>
            <w:r w:rsidRPr="00902D90">
              <w:rPr>
                <w:color w:val="auto"/>
              </w:rPr>
              <w:tab/>
              <w:t xml:space="preserve"> </w:t>
            </w:r>
          </w:p>
        </w:tc>
        <w:tc>
          <w:tcPr>
            <w:tcW w:w="381" w:type="dxa"/>
            <w:tcBorders>
              <w:top w:val="nil"/>
              <w:left w:val="nil"/>
              <w:bottom w:val="nil"/>
              <w:right w:val="nil"/>
            </w:tcBorders>
          </w:tcPr>
          <w:p w14:paraId="47CAE664" w14:textId="2C8592FD" w:rsidR="004040B0" w:rsidRPr="00902D90" w:rsidRDefault="004600C0" w:rsidP="00945BE2">
            <w:pPr>
              <w:spacing w:after="0" w:line="262" w:lineRule="auto"/>
              <w:ind w:left="0" w:firstLine="0"/>
              <w:rPr>
                <w:color w:val="auto"/>
              </w:rPr>
            </w:pPr>
            <w:r w:rsidRPr="00902D90">
              <w:rPr>
                <w:color w:val="auto"/>
              </w:rPr>
              <w:t xml:space="preserve"> </w:t>
            </w:r>
            <w:r w:rsidR="00921B76" w:rsidRPr="00902D90">
              <w:rPr>
                <w:color w:val="auto"/>
              </w:rPr>
              <w:t>:</w:t>
            </w:r>
          </w:p>
        </w:tc>
        <w:tc>
          <w:tcPr>
            <w:tcW w:w="6237" w:type="dxa"/>
            <w:tcBorders>
              <w:top w:val="nil"/>
              <w:left w:val="nil"/>
              <w:bottom w:val="nil"/>
              <w:right w:val="nil"/>
            </w:tcBorders>
          </w:tcPr>
          <w:p w14:paraId="4DF5752D" w14:textId="77777777" w:rsidR="004040B0" w:rsidRPr="00902D90" w:rsidRDefault="004600C0" w:rsidP="00945BE2">
            <w:pPr>
              <w:spacing w:after="0" w:line="262" w:lineRule="auto"/>
              <w:ind w:left="0" w:firstLine="0"/>
              <w:rPr>
                <w:color w:val="auto"/>
              </w:rPr>
            </w:pPr>
            <w:r w:rsidRPr="00902D90">
              <w:rPr>
                <w:color w:val="auto"/>
              </w:rPr>
              <w:t xml:space="preserve">Institute Fellowship </w:t>
            </w:r>
          </w:p>
        </w:tc>
      </w:tr>
      <w:tr w:rsidR="00902D90" w:rsidRPr="00902D90" w14:paraId="72009893" w14:textId="77777777" w:rsidTr="00B06D05">
        <w:trPr>
          <w:trHeight w:val="332"/>
        </w:trPr>
        <w:tc>
          <w:tcPr>
            <w:tcW w:w="2520" w:type="dxa"/>
            <w:tcBorders>
              <w:top w:val="nil"/>
              <w:left w:val="nil"/>
              <w:bottom w:val="nil"/>
              <w:right w:val="nil"/>
            </w:tcBorders>
          </w:tcPr>
          <w:p w14:paraId="11F8D6D2" w14:textId="77777777" w:rsidR="004040B0" w:rsidRPr="00902D90" w:rsidRDefault="004600C0" w:rsidP="00945BE2">
            <w:pPr>
              <w:spacing w:after="0" w:line="262" w:lineRule="auto"/>
              <w:ind w:left="0" w:firstLine="0"/>
              <w:rPr>
                <w:color w:val="auto"/>
              </w:rPr>
            </w:pPr>
            <w:r w:rsidRPr="00902D90">
              <w:rPr>
                <w:color w:val="auto"/>
              </w:rPr>
              <w:t xml:space="preserve">2. Full Time Sponsored:  </w:t>
            </w:r>
          </w:p>
        </w:tc>
        <w:tc>
          <w:tcPr>
            <w:tcW w:w="381" w:type="dxa"/>
            <w:tcBorders>
              <w:top w:val="nil"/>
              <w:left w:val="nil"/>
              <w:bottom w:val="nil"/>
              <w:right w:val="nil"/>
            </w:tcBorders>
          </w:tcPr>
          <w:p w14:paraId="1255E679" w14:textId="1B64CAAE" w:rsidR="004040B0" w:rsidRPr="00902D90" w:rsidRDefault="004600C0" w:rsidP="00945BE2">
            <w:pPr>
              <w:spacing w:after="0" w:line="262" w:lineRule="auto"/>
              <w:ind w:left="0" w:firstLine="0"/>
              <w:rPr>
                <w:color w:val="auto"/>
              </w:rPr>
            </w:pPr>
            <w:r w:rsidRPr="00902D90">
              <w:rPr>
                <w:color w:val="auto"/>
              </w:rPr>
              <w:t xml:space="preserve"> </w:t>
            </w:r>
            <w:r w:rsidR="00921B76" w:rsidRPr="00902D90">
              <w:rPr>
                <w:color w:val="auto"/>
              </w:rPr>
              <w:t>:</w:t>
            </w:r>
          </w:p>
        </w:tc>
        <w:tc>
          <w:tcPr>
            <w:tcW w:w="6237" w:type="dxa"/>
            <w:tcBorders>
              <w:top w:val="nil"/>
              <w:left w:val="nil"/>
              <w:bottom w:val="nil"/>
              <w:right w:val="nil"/>
            </w:tcBorders>
          </w:tcPr>
          <w:p w14:paraId="04775B92" w14:textId="77777777" w:rsidR="004040B0" w:rsidRPr="00902D90" w:rsidRDefault="004600C0" w:rsidP="00945BE2">
            <w:pPr>
              <w:spacing w:after="0" w:line="262" w:lineRule="auto"/>
              <w:ind w:left="0" w:firstLine="0"/>
              <w:rPr>
                <w:color w:val="auto"/>
              </w:rPr>
            </w:pPr>
            <w:r w:rsidRPr="00902D90">
              <w:rPr>
                <w:color w:val="auto"/>
              </w:rPr>
              <w:t xml:space="preserve">Sponsored by any National recognized Organization </w:t>
            </w:r>
          </w:p>
        </w:tc>
      </w:tr>
      <w:tr w:rsidR="00902D90" w:rsidRPr="00902D90" w14:paraId="3F691598" w14:textId="77777777" w:rsidTr="00B06D05">
        <w:trPr>
          <w:trHeight w:val="334"/>
        </w:trPr>
        <w:tc>
          <w:tcPr>
            <w:tcW w:w="2520" w:type="dxa"/>
            <w:tcBorders>
              <w:top w:val="nil"/>
              <w:left w:val="nil"/>
              <w:bottom w:val="nil"/>
              <w:right w:val="nil"/>
            </w:tcBorders>
          </w:tcPr>
          <w:p w14:paraId="1BEA2382" w14:textId="77777777" w:rsidR="004040B0" w:rsidRPr="00902D90" w:rsidRDefault="004600C0" w:rsidP="00945BE2">
            <w:pPr>
              <w:spacing w:after="0" w:line="262" w:lineRule="auto"/>
              <w:ind w:left="0" w:firstLine="0"/>
              <w:rPr>
                <w:color w:val="auto"/>
              </w:rPr>
            </w:pPr>
            <w:r w:rsidRPr="00902D90">
              <w:rPr>
                <w:color w:val="auto"/>
              </w:rPr>
              <w:t xml:space="preserve">3. Part Time Sponsored:  </w:t>
            </w:r>
          </w:p>
        </w:tc>
        <w:tc>
          <w:tcPr>
            <w:tcW w:w="381" w:type="dxa"/>
            <w:tcBorders>
              <w:top w:val="nil"/>
              <w:left w:val="nil"/>
              <w:bottom w:val="nil"/>
              <w:right w:val="nil"/>
            </w:tcBorders>
          </w:tcPr>
          <w:p w14:paraId="0060FF7B" w14:textId="04C035BA" w:rsidR="004040B0" w:rsidRPr="00902D90" w:rsidRDefault="004600C0" w:rsidP="00945BE2">
            <w:pPr>
              <w:spacing w:after="0" w:line="262" w:lineRule="auto"/>
              <w:ind w:left="0" w:firstLine="0"/>
              <w:rPr>
                <w:color w:val="auto"/>
              </w:rPr>
            </w:pPr>
            <w:r w:rsidRPr="00902D90">
              <w:rPr>
                <w:color w:val="auto"/>
              </w:rPr>
              <w:t xml:space="preserve"> </w:t>
            </w:r>
            <w:r w:rsidR="00921B76" w:rsidRPr="00902D90">
              <w:rPr>
                <w:color w:val="auto"/>
              </w:rPr>
              <w:t>:</w:t>
            </w:r>
          </w:p>
        </w:tc>
        <w:tc>
          <w:tcPr>
            <w:tcW w:w="6237" w:type="dxa"/>
            <w:tcBorders>
              <w:top w:val="nil"/>
              <w:left w:val="nil"/>
              <w:bottom w:val="nil"/>
              <w:right w:val="nil"/>
            </w:tcBorders>
          </w:tcPr>
          <w:p w14:paraId="2435CF94" w14:textId="77777777" w:rsidR="004040B0" w:rsidRPr="00902D90" w:rsidRDefault="004600C0" w:rsidP="00945BE2">
            <w:pPr>
              <w:spacing w:after="0" w:line="262" w:lineRule="auto"/>
              <w:ind w:left="0" w:firstLine="0"/>
              <w:rPr>
                <w:color w:val="auto"/>
              </w:rPr>
            </w:pPr>
            <w:r w:rsidRPr="00902D90">
              <w:rPr>
                <w:color w:val="auto"/>
              </w:rPr>
              <w:t xml:space="preserve">Sponsored by any National / International Organization </w:t>
            </w:r>
          </w:p>
        </w:tc>
      </w:tr>
      <w:tr w:rsidR="00902D90" w:rsidRPr="00902D90" w14:paraId="138E12E4" w14:textId="77777777" w:rsidTr="00B06D05">
        <w:trPr>
          <w:trHeight w:val="332"/>
        </w:trPr>
        <w:tc>
          <w:tcPr>
            <w:tcW w:w="2520" w:type="dxa"/>
            <w:tcBorders>
              <w:top w:val="nil"/>
              <w:left w:val="nil"/>
              <w:bottom w:val="nil"/>
              <w:right w:val="nil"/>
            </w:tcBorders>
          </w:tcPr>
          <w:p w14:paraId="3D6E2C41" w14:textId="77777777" w:rsidR="004040B0" w:rsidRPr="00902D90" w:rsidRDefault="004600C0" w:rsidP="00945BE2">
            <w:pPr>
              <w:tabs>
                <w:tab w:val="center" w:pos="1800"/>
              </w:tabs>
              <w:spacing w:after="0" w:line="262" w:lineRule="auto"/>
              <w:ind w:left="0" w:firstLine="0"/>
              <w:rPr>
                <w:color w:val="auto"/>
              </w:rPr>
            </w:pPr>
            <w:r w:rsidRPr="00902D90">
              <w:rPr>
                <w:color w:val="auto"/>
              </w:rPr>
              <w:t xml:space="preserve">4. Full Time: </w:t>
            </w:r>
            <w:r w:rsidRPr="00902D90">
              <w:rPr>
                <w:color w:val="auto"/>
              </w:rPr>
              <w:tab/>
              <w:t xml:space="preserve"> </w:t>
            </w:r>
          </w:p>
        </w:tc>
        <w:tc>
          <w:tcPr>
            <w:tcW w:w="381" w:type="dxa"/>
            <w:tcBorders>
              <w:top w:val="nil"/>
              <w:left w:val="nil"/>
              <w:bottom w:val="nil"/>
              <w:right w:val="nil"/>
            </w:tcBorders>
          </w:tcPr>
          <w:p w14:paraId="46A490C1" w14:textId="5CD9E31B" w:rsidR="004040B0" w:rsidRPr="00902D90" w:rsidRDefault="004600C0" w:rsidP="00945BE2">
            <w:pPr>
              <w:spacing w:after="0" w:line="262" w:lineRule="auto"/>
              <w:ind w:left="0" w:firstLine="0"/>
              <w:rPr>
                <w:color w:val="auto"/>
              </w:rPr>
            </w:pPr>
            <w:r w:rsidRPr="00902D90">
              <w:rPr>
                <w:color w:val="auto"/>
              </w:rPr>
              <w:t xml:space="preserve"> </w:t>
            </w:r>
            <w:r w:rsidR="00921B76" w:rsidRPr="00902D90">
              <w:rPr>
                <w:color w:val="auto"/>
              </w:rPr>
              <w:t>:</w:t>
            </w:r>
          </w:p>
        </w:tc>
        <w:tc>
          <w:tcPr>
            <w:tcW w:w="6237" w:type="dxa"/>
            <w:tcBorders>
              <w:top w:val="nil"/>
              <w:left w:val="nil"/>
              <w:bottom w:val="nil"/>
              <w:right w:val="nil"/>
            </w:tcBorders>
          </w:tcPr>
          <w:p w14:paraId="32521F78" w14:textId="77777777" w:rsidR="004040B0" w:rsidRPr="00902D90" w:rsidRDefault="004600C0" w:rsidP="00945BE2">
            <w:pPr>
              <w:spacing w:after="0" w:line="262" w:lineRule="auto"/>
              <w:ind w:left="0" w:firstLine="0"/>
              <w:rPr>
                <w:color w:val="auto"/>
              </w:rPr>
            </w:pPr>
            <w:r w:rsidRPr="00902D90">
              <w:rPr>
                <w:color w:val="auto"/>
              </w:rPr>
              <w:t xml:space="preserve">UGC/ CSIR / DST / INSPIRE / or any other fellowship </w:t>
            </w:r>
          </w:p>
        </w:tc>
      </w:tr>
      <w:tr w:rsidR="00902D90" w:rsidRPr="00902D90" w14:paraId="060CA904" w14:textId="77777777" w:rsidTr="00B06D05">
        <w:trPr>
          <w:trHeight w:val="776"/>
        </w:trPr>
        <w:tc>
          <w:tcPr>
            <w:tcW w:w="2520" w:type="dxa"/>
            <w:tcBorders>
              <w:top w:val="nil"/>
              <w:left w:val="nil"/>
              <w:bottom w:val="nil"/>
              <w:right w:val="nil"/>
            </w:tcBorders>
          </w:tcPr>
          <w:p w14:paraId="4C777591" w14:textId="77777777" w:rsidR="004040B0" w:rsidRPr="00902D90" w:rsidRDefault="004600C0" w:rsidP="00945BE2">
            <w:pPr>
              <w:spacing w:after="0" w:line="262" w:lineRule="auto"/>
              <w:ind w:left="0" w:firstLine="0"/>
              <w:rPr>
                <w:color w:val="auto"/>
              </w:rPr>
            </w:pPr>
            <w:r w:rsidRPr="00902D90">
              <w:rPr>
                <w:color w:val="auto"/>
              </w:rPr>
              <w:t xml:space="preserve">5. Part Time Sponsored: </w:t>
            </w:r>
          </w:p>
        </w:tc>
        <w:tc>
          <w:tcPr>
            <w:tcW w:w="381" w:type="dxa"/>
            <w:tcBorders>
              <w:top w:val="nil"/>
              <w:left w:val="nil"/>
              <w:bottom w:val="nil"/>
              <w:right w:val="nil"/>
            </w:tcBorders>
          </w:tcPr>
          <w:p w14:paraId="1DE6131F" w14:textId="274154AE" w:rsidR="004040B0" w:rsidRPr="00902D90" w:rsidRDefault="002E3450" w:rsidP="00945BE2">
            <w:pPr>
              <w:spacing w:after="160" w:line="262" w:lineRule="auto"/>
              <w:ind w:left="0" w:firstLine="0"/>
              <w:rPr>
                <w:color w:val="auto"/>
              </w:rPr>
            </w:pPr>
            <w:r w:rsidRPr="00902D90">
              <w:rPr>
                <w:color w:val="auto"/>
              </w:rPr>
              <w:t xml:space="preserve"> </w:t>
            </w:r>
            <w:r w:rsidR="00921B76" w:rsidRPr="00902D90">
              <w:rPr>
                <w:color w:val="auto"/>
              </w:rPr>
              <w:t>:</w:t>
            </w:r>
          </w:p>
        </w:tc>
        <w:tc>
          <w:tcPr>
            <w:tcW w:w="6237" w:type="dxa"/>
            <w:tcBorders>
              <w:top w:val="nil"/>
              <w:left w:val="nil"/>
              <w:bottom w:val="nil"/>
              <w:right w:val="nil"/>
            </w:tcBorders>
          </w:tcPr>
          <w:p w14:paraId="1E783EC4" w14:textId="18D0EE12" w:rsidR="00480638" w:rsidRPr="00902D90" w:rsidRDefault="004600C0" w:rsidP="00945BE2">
            <w:pPr>
              <w:spacing w:after="0" w:line="262" w:lineRule="auto"/>
              <w:ind w:left="0" w:right="54" w:firstLine="0"/>
              <w:rPr>
                <w:color w:val="auto"/>
              </w:rPr>
            </w:pPr>
            <w:r w:rsidRPr="00902D90">
              <w:rPr>
                <w:color w:val="auto"/>
              </w:rPr>
              <w:t xml:space="preserve">Tenure based Project fellows / Research Assistant / JRF / SRF already appointed / working in other government recognized; R&amp;D </w:t>
            </w:r>
            <w:r w:rsidR="00480638" w:rsidRPr="00902D90">
              <w:rPr>
                <w:color w:val="auto"/>
              </w:rPr>
              <w:t>/ Institutions / organizations.</w:t>
            </w:r>
          </w:p>
        </w:tc>
      </w:tr>
      <w:tr w:rsidR="00902D90" w:rsidRPr="00902D90" w14:paraId="6BC49265" w14:textId="77777777" w:rsidTr="00B06D05">
        <w:trPr>
          <w:trHeight w:val="776"/>
        </w:trPr>
        <w:tc>
          <w:tcPr>
            <w:tcW w:w="2520" w:type="dxa"/>
            <w:tcBorders>
              <w:top w:val="nil"/>
              <w:left w:val="nil"/>
              <w:bottom w:val="nil"/>
              <w:right w:val="nil"/>
            </w:tcBorders>
          </w:tcPr>
          <w:p w14:paraId="68F229A2" w14:textId="47F45015" w:rsidR="00480638" w:rsidRPr="00902D90" w:rsidRDefault="00480638" w:rsidP="00945BE2">
            <w:pPr>
              <w:spacing w:after="0" w:line="262" w:lineRule="auto"/>
              <w:ind w:left="0" w:firstLine="0"/>
              <w:rPr>
                <w:color w:val="auto"/>
              </w:rPr>
            </w:pPr>
            <w:r w:rsidRPr="00902D90">
              <w:rPr>
                <w:color w:val="auto"/>
              </w:rPr>
              <w:t>6. Full Time Self-Financed</w:t>
            </w:r>
          </w:p>
        </w:tc>
        <w:tc>
          <w:tcPr>
            <w:tcW w:w="381" w:type="dxa"/>
            <w:tcBorders>
              <w:top w:val="nil"/>
              <w:left w:val="nil"/>
              <w:bottom w:val="nil"/>
              <w:right w:val="nil"/>
            </w:tcBorders>
          </w:tcPr>
          <w:p w14:paraId="2D340EE9" w14:textId="02B10E46" w:rsidR="00480638" w:rsidRPr="00902D90" w:rsidRDefault="00480638" w:rsidP="00945BE2">
            <w:pPr>
              <w:spacing w:after="160" w:line="262" w:lineRule="auto"/>
              <w:ind w:left="0" w:firstLine="0"/>
              <w:rPr>
                <w:color w:val="auto"/>
              </w:rPr>
            </w:pPr>
            <w:r w:rsidRPr="00902D90">
              <w:rPr>
                <w:color w:val="auto"/>
              </w:rPr>
              <w:t>:</w:t>
            </w:r>
          </w:p>
        </w:tc>
        <w:tc>
          <w:tcPr>
            <w:tcW w:w="6237" w:type="dxa"/>
            <w:tcBorders>
              <w:top w:val="nil"/>
              <w:left w:val="nil"/>
              <w:bottom w:val="nil"/>
              <w:right w:val="nil"/>
            </w:tcBorders>
          </w:tcPr>
          <w:p w14:paraId="412CB911" w14:textId="12568C2E" w:rsidR="00480638" w:rsidRPr="00902D90" w:rsidRDefault="00480638" w:rsidP="00945BE2">
            <w:pPr>
              <w:spacing w:after="0" w:line="262" w:lineRule="auto"/>
              <w:ind w:left="0" w:right="54" w:firstLine="0"/>
              <w:rPr>
                <w:color w:val="auto"/>
              </w:rPr>
            </w:pPr>
            <w:r w:rsidRPr="00902D90">
              <w:rPr>
                <w:color w:val="auto"/>
              </w:rPr>
              <w:t>PhD Programme without Institute Fellowship</w:t>
            </w:r>
          </w:p>
        </w:tc>
      </w:tr>
    </w:tbl>
    <w:p w14:paraId="2EBCC0B1" w14:textId="004C3B0F" w:rsidR="004040B0" w:rsidRPr="00902D90" w:rsidRDefault="004600C0" w:rsidP="00945BE2">
      <w:pPr>
        <w:spacing w:after="1" w:line="262" w:lineRule="auto"/>
        <w:ind w:left="-5" w:right="41"/>
        <w:rPr>
          <w:b/>
          <w:bCs/>
          <w:i/>
          <w:iCs/>
          <w:color w:val="auto"/>
        </w:rPr>
      </w:pPr>
      <w:r w:rsidRPr="00902D90">
        <w:rPr>
          <w:b/>
          <w:bCs/>
          <w:i/>
          <w:iCs/>
          <w:color w:val="auto"/>
          <w:u w:val="single"/>
        </w:rPr>
        <w:t xml:space="preserve">Documents (As Applicable) to be uploaded along with </w:t>
      </w:r>
      <w:r w:rsidR="00921B76" w:rsidRPr="00902D90">
        <w:rPr>
          <w:b/>
          <w:bCs/>
          <w:i/>
          <w:iCs/>
          <w:color w:val="auto"/>
          <w:u w:val="single"/>
        </w:rPr>
        <w:t xml:space="preserve">the </w:t>
      </w:r>
      <w:r w:rsidRPr="00902D90">
        <w:rPr>
          <w:b/>
          <w:bCs/>
          <w:i/>
          <w:iCs/>
          <w:color w:val="auto"/>
          <w:u w:val="single"/>
        </w:rPr>
        <w:t>application</w:t>
      </w:r>
      <w:r w:rsidRPr="00902D90">
        <w:rPr>
          <w:b/>
          <w:bCs/>
          <w:i/>
          <w:iCs/>
          <w:color w:val="auto"/>
        </w:rPr>
        <w:t xml:space="preserve">:  </w:t>
      </w:r>
    </w:p>
    <w:p w14:paraId="4F309C4F" w14:textId="77777777" w:rsidR="00921B76" w:rsidRPr="00902D90" w:rsidRDefault="00921B76" w:rsidP="00945BE2">
      <w:pPr>
        <w:spacing w:after="1" w:line="262" w:lineRule="auto"/>
        <w:ind w:left="-5" w:right="41"/>
        <w:rPr>
          <w:b/>
          <w:bCs/>
          <w:i/>
          <w:iCs/>
          <w:color w:val="auto"/>
          <w:sz w:val="4"/>
          <w:szCs w:val="4"/>
        </w:rPr>
      </w:pPr>
    </w:p>
    <w:p w14:paraId="1A390FA9" w14:textId="77777777" w:rsidR="004040B0" w:rsidRPr="00902D90" w:rsidRDefault="004600C0" w:rsidP="00945BE2">
      <w:pPr>
        <w:numPr>
          <w:ilvl w:val="0"/>
          <w:numId w:val="1"/>
        </w:numPr>
        <w:spacing w:line="262" w:lineRule="auto"/>
        <w:ind w:hanging="281"/>
        <w:rPr>
          <w:color w:val="auto"/>
        </w:rPr>
      </w:pPr>
      <w:r w:rsidRPr="00902D90">
        <w:rPr>
          <w:color w:val="auto"/>
        </w:rPr>
        <w:t>Matriculation (</w:t>
      </w:r>
      <w:proofErr w:type="spellStart"/>
      <w:r w:rsidRPr="00902D90">
        <w:rPr>
          <w:color w:val="auto"/>
        </w:rPr>
        <w:t>DoB</w:t>
      </w:r>
      <w:proofErr w:type="spellEnd"/>
      <w:r w:rsidRPr="00902D90">
        <w:rPr>
          <w:color w:val="auto"/>
        </w:rPr>
        <w:t xml:space="preserve">) Certificate  </w:t>
      </w:r>
    </w:p>
    <w:p w14:paraId="09A76A5D" w14:textId="0D4C05B9" w:rsidR="002C4A0E" w:rsidRDefault="002C4A0E" w:rsidP="002C4A0E">
      <w:pPr>
        <w:pStyle w:val="ListParagraph"/>
        <w:widowControl w:val="0"/>
        <w:numPr>
          <w:ilvl w:val="0"/>
          <w:numId w:val="8"/>
        </w:numPr>
        <w:tabs>
          <w:tab w:val="left" w:pos="919"/>
          <w:tab w:val="left" w:pos="920"/>
        </w:tabs>
        <w:autoSpaceDE w:val="0"/>
        <w:autoSpaceDN w:val="0"/>
        <w:spacing w:after="0" w:line="252" w:lineRule="exact"/>
      </w:pPr>
      <w:proofErr w:type="spellStart"/>
      <w:proofErr w:type="gramStart"/>
      <w:r>
        <w:t>B.Tech</w:t>
      </w:r>
      <w:proofErr w:type="spellEnd"/>
      <w:proofErr w:type="gramEnd"/>
      <w:r>
        <w:t xml:space="preserve">/B.E Marks card(All semesters) </w:t>
      </w:r>
      <w:bookmarkStart w:id="1" w:name="_GoBack"/>
      <w:r>
        <w:t>+ Degree Certificate/ Provisional Certificate as a single PDF</w:t>
      </w:r>
    </w:p>
    <w:bookmarkEnd w:id="1"/>
    <w:p w14:paraId="13FE617F" w14:textId="77777777" w:rsidR="002C4A0E" w:rsidRDefault="004600C0" w:rsidP="002C4A0E">
      <w:pPr>
        <w:pStyle w:val="ListParagraph"/>
        <w:widowControl w:val="0"/>
        <w:numPr>
          <w:ilvl w:val="0"/>
          <w:numId w:val="8"/>
        </w:numPr>
        <w:tabs>
          <w:tab w:val="left" w:pos="919"/>
          <w:tab w:val="left" w:pos="920"/>
        </w:tabs>
        <w:autoSpaceDE w:val="0"/>
        <w:autoSpaceDN w:val="0"/>
        <w:spacing w:after="0" w:line="252" w:lineRule="exact"/>
      </w:pPr>
      <w:r w:rsidRPr="00902D90">
        <w:rPr>
          <w:color w:val="auto"/>
        </w:rPr>
        <w:t xml:space="preserve">M. Tech. / M.E. Degree and Marks Sheet </w:t>
      </w:r>
      <w:r w:rsidR="002C4A0E">
        <w:t>(All semesters) + Degree Certificate/ Provisional Certificate as a single PDF</w:t>
      </w:r>
    </w:p>
    <w:p w14:paraId="03C25D33" w14:textId="77777777" w:rsidR="004040B0" w:rsidRPr="00902D90" w:rsidRDefault="004040B0" w:rsidP="002C4A0E">
      <w:pPr>
        <w:spacing w:line="262" w:lineRule="auto"/>
        <w:ind w:left="705" w:firstLine="0"/>
        <w:rPr>
          <w:color w:val="auto"/>
        </w:rPr>
      </w:pPr>
    </w:p>
    <w:p w14:paraId="75AA6F86" w14:textId="77777777" w:rsidR="002C4A0E" w:rsidRDefault="004600C0" w:rsidP="002C4A0E">
      <w:pPr>
        <w:pStyle w:val="ListParagraph"/>
        <w:widowControl w:val="0"/>
        <w:numPr>
          <w:ilvl w:val="0"/>
          <w:numId w:val="8"/>
        </w:numPr>
        <w:tabs>
          <w:tab w:val="left" w:pos="919"/>
          <w:tab w:val="left" w:pos="920"/>
        </w:tabs>
        <w:autoSpaceDE w:val="0"/>
        <w:autoSpaceDN w:val="0"/>
        <w:spacing w:after="0" w:line="252" w:lineRule="exact"/>
      </w:pPr>
      <w:r w:rsidRPr="00902D90">
        <w:rPr>
          <w:color w:val="auto"/>
        </w:rPr>
        <w:t xml:space="preserve">M </w:t>
      </w:r>
      <w:proofErr w:type="spellStart"/>
      <w:r w:rsidRPr="00902D90">
        <w:rPr>
          <w:color w:val="auto"/>
        </w:rPr>
        <w:t>Sc</w:t>
      </w:r>
      <w:proofErr w:type="spellEnd"/>
      <w:r w:rsidRPr="00902D90">
        <w:rPr>
          <w:color w:val="auto"/>
        </w:rPr>
        <w:t xml:space="preserve"> / MBA / MA or any other equivalent Degree and Marks sheet </w:t>
      </w:r>
      <w:r w:rsidR="002C4A0E">
        <w:t>(All semesters) + Degree Certificate/ Provisional Certificate as a single PDF</w:t>
      </w:r>
    </w:p>
    <w:p w14:paraId="527E0FB2" w14:textId="77777777" w:rsidR="004040B0" w:rsidRPr="00902D90" w:rsidRDefault="004040B0" w:rsidP="002C4A0E">
      <w:pPr>
        <w:spacing w:line="262" w:lineRule="auto"/>
        <w:ind w:left="705" w:firstLine="0"/>
        <w:rPr>
          <w:color w:val="auto"/>
        </w:rPr>
      </w:pPr>
    </w:p>
    <w:p w14:paraId="492CF2E9" w14:textId="77777777" w:rsidR="004040B0" w:rsidRPr="00902D90" w:rsidRDefault="004600C0" w:rsidP="002C4A0E">
      <w:pPr>
        <w:numPr>
          <w:ilvl w:val="0"/>
          <w:numId w:val="8"/>
        </w:numPr>
        <w:spacing w:line="262" w:lineRule="auto"/>
        <w:rPr>
          <w:color w:val="auto"/>
        </w:rPr>
      </w:pPr>
      <w:r w:rsidRPr="00902D90">
        <w:rPr>
          <w:color w:val="auto"/>
        </w:rPr>
        <w:t xml:space="preserve">GATE / NET / JEST / JRF / INSPIRE /NBHM etc. document </w:t>
      </w:r>
    </w:p>
    <w:p w14:paraId="5C6FA6EA" w14:textId="1011823B" w:rsidR="004040B0" w:rsidRPr="00902D90" w:rsidRDefault="004600C0" w:rsidP="002C4A0E">
      <w:pPr>
        <w:numPr>
          <w:ilvl w:val="0"/>
          <w:numId w:val="8"/>
        </w:numPr>
        <w:spacing w:line="262" w:lineRule="auto"/>
        <w:rPr>
          <w:color w:val="auto"/>
        </w:rPr>
      </w:pPr>
      <w:r w:rsidRPr="00902D90">
        <w:rPr>
          <w:color w:val="auto"/>
        </w:rPr>
        <w:t>M</w:t>
      </w:r>
      <w:r w:rsidR="00480638" w:rsidRPr="00902D90">
        <w:rPr>
          <w:color w:val="auto"/>
        </w:rPr>
        <w:t>igration / Transfer Certificate.</w:t>
      </w:r>
    </w:p>
    <w:p w14:paraId="426349C8" w14:textId="77777777" w:rsidR="004040B0" w:rsidRPr="00902D90" w:rsidRDefault="004600C0" w:rsidP="002C4A0E">
      <w:pPr>
        <w:numPr>
          <w:ilvl w:val="0"/>
          <w:numId w:val="8"/>
        </w:numPr>
        <w:spacing w:line="262" w:lineRule="auto"/>
        <w:rPr>
          <w:color w:val="auto"/>
        </w:rPr>
      </w:pPr>
      <w:r w:rsidRPr="00902D90">
        <w:rPr>
          <w:color w:val="auto"/>
        </w:rPr>
        <w:t xml:space="preserve">Schedule Caste / Schedule Tribe / Physically Handicapped Certificate / OBC (NCL) Certificate / EWS certificate. </w:t>
      </w:r>
    </w:p>
    <w:p w14:paraId="76125146" w14:textId="5D54C7D1" w:rsidR="004040B0" w:rsidRPr="00902D90" w:rsidRDefault="004600C0" w:rsidP="002C4A0E">
      <w:pPr>
        <w:numPr>
          <w:ilvl w:val="0"/>
          <w:numId w:val="8"/>
        </w:numPr>
        <w:spacing w:line="262" w:lineRule="auto"/>
        <w:rPr>
          <w:color w:val="auto"/>
        </w:rPr>
      </w:pPr>
      <w:r w:rsidRPr="00902D90">
        <w:rPr>
          <w:color w:val="auto"/>
        </w:rPr>
        <w:t>In case of OBC-NCL/GEN-EWS category, the certificate must have been issued on or after April 01, 202</w:t>
      </w:r>
      <w:r w:rsidR="00902D90">
        <w:rPr>
          <w:color w:val="auto"/>
        </w:rPr>
        <w:t>5</w:t>
      </w:r>
      <w:r w:rsidRPr="00902D90">
        <w:rPr>
          <w:color w:val="auto"/>
        </w:rPr>
        <w:t xml:space="preserve">. </w:t>
      </w:r>
    </w:p>
    <w:p w14:paraId="37C4DF8B" w14:textId="77777777" w:rsidR="004040B0" w:rsidRPr="00902D90" w:rsidRDefault="004600C0" w:rsidP="002C4A0E">
      <w:pPr>
        <w:numPr>
          <w:ilvl w:val="0"/>
          <w:numId w:val="8"/>
        </w:numPr>
        <w:spacing w:line="262" w:lineRule="auto"/>
        <w:rPr>
          <w:color w:val="auto"/>
        </w:rPr>
      </w:pPr>
      <w:r w:rsidRPr="00902D90">
        <w:rPr>
          <w:color w:val="auto"/>
        </w:rPr>
        <w:t xml:space="preserve">The authorities competent to issue Category/Caste Certificates are indicated below: </w:t>
      </w:r>
    </w:p>
    <w:p w14:paraId="16C0ADBE" w14:textId="4BC89E93" w:rsidR="004040B0" w:rsidRPr="00902D90" w:rsidRDefault="004600C0" w:rsidP="00945BE2">
      <w:pPr>
        <w:spacing w:line="262" w:lineRule="auto"/>
        <w:ind w:left="709" w:right="-108"/>
        <w:rPr>
          <w:color w:val="auto"/>
        </w:rPr>
      </w:pPr>
      <w:r w:rsidRPr="00902D90">
        <w:rPr>
          <w:color w:val="auto"/>
        </w:rPr>
        <w:t>District Magistrate / Additional Magistrate / Collector / Deputy Commissioner / Additional Deputy Commissioner/ Deputy Collector/ First Class Stipendiary Magistrate / Sub-Divisional magistrate / Taluka Magistrate / Executive Magistrate / Extra Assistant Commissioner (not below the rank of 1</w:t>
      </w:r>
      <w:r w:rsidRPr="00902D90">
        <w:rPr>
          <w:color w:val="auto"/>
          <w:vertAlign w:val="superscript"/>
        </w:rPr>
        <w:t>st</w:t>
      </w:r>
      <w:r w:rsidRPr="00902D90">
        <w:rPr>
          <w:color w:val="auto"/>
        </w:rPr>
        <w:t xml:space="preserve"> Class Stipendiary Magistrate), Chief Presidency Magistrate / Additional Chief Presidency Magistrate/ Presidency Magistrate, Sub-Divisional Officer of the area where the candidate and / or his family resides, Revenue Officer not below the rank of </w:t>
      </w:r>
      <w:proofErr w:type="spellStart"/>
      <w:r w:rsidRPr="00902D90">
        <w:rPr>
          <w:color w:val="auto"/>
        </w:rPr>
        <w:t>Tehsildar</w:t>
      </w:r>
      <w:proofErr w:type="spellEnd"/>
      <w:r w:rsidRPr="00902D90">
        <w:rPr>
          <w:color w:val="auto"/>
        </w:rPr>
        <w:t xml:space="preserve"> </w:t>
      </w:r>
    </w:p>
    <w:p w14:paraId="78D6081E" w14:textId="484F5867" w:rsidR="004040B0" w:rsidRPr="00902D90" w:rsidRDefault="00C70BDD" w:rsidP="002C4A0E">
      <w:pPr>
        <w:numPr>
          <w:ilvl w:val="0"/>
          <w:numId w:val="8"/>
        </w:numPr>
        <w:spacing w:line="262" w:lineRule="auto"/>
        <w:rPr>
          <w:color w:val="auto"/>
        </w:rPr>
      </w:pPr>
      <w:r w:rsidRPr="00902D90">
        <w:rPr>
          <w:color w:val="auto"/>
        </w:rPr>
        <w:t xml:space="preserve"> No Objection cum Service Certificate from the employer (in case of sponsored candidates) (The format may be downloaded from Institute website)  </w:t>
      </w:r>
    </w:p>
    <w:p w14:paraId="46026CA5" w14:textId="26FF4754" w:rsidR="004040B0" w:rsidRPr="00902D90" w:rsidRDefault="00C70BDD" w:rsidP="002C4A0E">
      <w:pPr>
        <w:numPr>
          <w:ilvl w:val="0"/>
          <w:numId w:val="8"/>
        </w:numPr>
        <w:spacing w:line="262" w:lineRule="auto"/>
        <w:rPr>
          <w:color w:val="auto"/>
        </w:rPr>
      </w:pPr>
      <w:r w:rsidRPr="00902D90">
        <w:rPr>
          <w:color w:val="auto"/>
        </w:rPr>
        <w:t xml:space="preserve"> Nature of employment, Research experience, publication or any other related additional detail. </w:t>
      </w:r>
    </w:p>
    <w:p w14:paraId="660ED89F" w14:textId="09745F08" w:rsidR="004040B0" w:rsidRPr="00902D90" w:rsidRDefault="00C70BDD" w:rsidP="002C4A0E">
      <w:pPr>
        <w:numPr>
          <w:ilvl w:val="0"/>
          <w:numId w:val="8"/>
        </w:numPr>
        <w:spacing w:line="262" w:lineRule="auto"/>
        <w:rPr>
          <w:color w:val="auto"/>
        </w:rPr>
      </w:pPr>
      <w:r w:rsidRPr="00902D90">
        <w:rPr>
          <w:color w:val="auto"/>
        </w:rPr>
        <w:t xml:space="preserve"> Candidates whose final year result is yet to be declared are also eligible to apply, however they have to submit their certificate / marks card at the time of enrolment if selected.</w:t>
      </w:r>
      <w:r w:rsidR="00330255" w:rsidRPr="00902D90">
        <w:rPr>
          <w:color w:val="auto"/>
        </w:rPr>
        <w:t xml:space="preserve"> </w:t>
      </w:r>
      <w:r w:rsidRPr="00902D90">
        <w:rPr>
          <w:color w:val="auto"/>
        </w:rPr>
        <w:t>They should enter 00 in the Percentage/CGPA field. They should also upload the complete transcript of marks/</w:t>
      </w:r>
      <w:r w:rsidR="00B06D05" w:rsidRPr="00902D90">
        <w:rPr>
          <w:color w:val="auto"/>
        </w:rPr>
        <w:t>grades</w:t>
      </w:r>
      <w:r w:rsidRPr="00902D90">
        <w:rPr>
          <w:color w:val="auto"/>
        </w:rPr>
        <w:t xml:space="preserve"> up to last but one semester / year.</w:t>
      </w:r>
      <w:r w:rsidR="00330255" w:rsidRPr="00902D90">
        <w:rPr>
          <w:color w:val="auto"/>
        </w:rPr>
        <w:t xml:space="preserve"> If the result of the final year is not published on or </w:t>
      </w:r>
      <w:r w:rsidR="00902D90">
        <w:rPr>
          <w:color w:val="auto"/>
        </w:rPr>
        <w:t>before 30 September 2025</w:t>
      </w:r>
      <w:r w:rsidR="00330255" w:rsidRPr="00902D90">
        <w:rPr>
          <w:color w:val="auto"/>
        </w:rPr>
        <w:t>, the selection of the candidate will stand cancelled.</w:t>
      </w:r>
      <w:r w:rsidRPr="00902D90">
        <w:rPr>
          <w:color w:val="auto"/>
        </w:rPr>
        <w:t xml:space="preserve"> </w:t>
      </w:r>
    </w:p>
    <w:p w14:paraId="62992E11" w14:textId="77777777" w:rsidR="004040B0" w:rsidRPr="00902D90" w:rsidRDefault="004600C0" w:rsidP="00945BE2">
      <w:pPr>
        <w:spacing w:after="0" w:line="262" w:lineRule="auto"/>
        <w:ind w:left="0" w:firstLine="0"/>
        <w:rPr>
          <w:color w:val="auto"/>
          <w:sz w:val="12"/>
          <w:szCs w:val="12"/>
        </w:rPr>
      </w:pPr>
      <w:r w:rsidRPr="00902D90">
        <w:rPr>
          <w:color w:val="auto"/>
        </w:rPr>
        <w:t xml:space="preserve"> </w:t>
      </w:r>
    </w:p>
    <w:p w14:paraId="29892801" w14:textId="77777777" w:rsidR="004040B0" w:rsidRPr="00902D90" w:rsidRDefault="004600C0" w:rsidP="00945BE2">
      <w:pPr>
        <w:spacing w:after="68" w:line="262" w:lineRule="auto"/>
        <w:ind w:right="41"/>
        <w:rPr>
          <w:b/>
          <w:bCs/>
          <w:i/>
          <w:iCs/>
          <w:color w:val="auto"/>
        </w:rPr>
      </w:pPr>
      <w:r w:rsidRPr="00902D90">
        <w:rPr>
          <w:b/>
          <w:bCs/>
          <w:i/>
          <w:iCs/>
          <w:color w:val="auto"/>
          <w:u w:val="single"/>
        </w:rPr>
        <w:t>Sponsored Full Time / Part Time candidates have to produce the following documents at the time of Enrolment</w:t>
      </w:r>
      <w:r w:rsidRPr="00902D90">
        <w:rPr>
          <w:b/>
          <w:bCs/>
          <w:i/>
          <w:iCs/>
          <w:color w:val="auto"/>
        </w:rPr>
        <w:t xml:space="preserve">. </w:t>
      </w:r>
    </w:p>
    <w:p w14:paraId="1043579F" w14:textId="77777777" w:rsidR="00921B76" w:rsidRPr="00902D90" w:rsidRDefault="00921B76" w:rsidP="00945BE2">
      <w:pPr>
        <w:spacing w:after="68" w:line="262" w:lineRule="auto"/>
        <w:ind w:left="370" w:right="41"/>
        <w:rPr>
          <w:b/>
          <w:bCs/>
          <w:i/>
          <w:iCs/>
          <w:color w:val="auto"/>
          <w:sz w:val="6"/>
          <w:szCs w:val="6"/>
        </w:rPr>
      </w:pPr>
    </w:p>
    <w:p w14:paraId="0DD08270" w14:textId="77777777" w:rsidR="004040B0" w:rsidRPr="00902D90" w:rsidRDefault="004600C0" w:rsidP="00945BE2">
      <w:pPr>
        <w:numPr>
          <w:ilvl w:val="0"/>
          <w:numId w:val="2"/>
        </w:numPr>
        <w:spacing w:line="262" w:lineRule="auto"/>
        <w:ind w:hanging="281"/>
        <w:rPr>
          <w:color w:val="auto"/>
        </w:rPr>
      </w:pPr>
      <w:r w:rsidRPr="00902D90">
        <w:rPr>
          <w:color w:val="auto"/>
        </w:rPr>
        <w:t xml:space="preserve">No Objection Certificate &amp; Sponsorship Certificate from the employer. </w:t>
      </w:r>
    </w:p>
    <w:p w14:paraId="1328AE86" w14:textId="77777777" w:rsidR="004040B0" w:rsidRPr="00902D90" w:rsidRDefault="004600C0" w:rsidP="00945BE2">
      <w:pPr>
        <w:numPr>
          <w:ilvl w:val="0"/>
          <w:numId w:val="2"/>
        </w:numPr>
        <w:spacing w:line="262" w:lineRule="auto"/>
        <w:ind w:hanging="281"/>
        <w:rPr>
          <w:color w:val="auto"/>
        </w:rPr>
      </w:pPr>
      <w:r w:rsidRPr="00902D90">
        <w:rPr>
          <w:color w:val="auto"/>
        </w:rPr>
        <w:t xml:space="preserve">Proof of 02 years regular services. </w:t>
      </w:r>
    </w:p>
    <w:p w14:paraId="27EF09C7" w14:textId="16A2C405" w:rsidR="00480638" w:rsidRPr="00902D90" w:rsidRDefault="004600C0" w:rsidP="00945BE2">
      <w:pPr>
        <w:numPr>
          <w:ilvl w:val="0"/>
          <w:numId w:val="2"/>
        </w:numPr>
        <w:spacing w:line="262" w:lineRule="auto"/>
        <w:ind w:hanging="281"/>
        <w:rPr>
          <w:color w:val="auto"/>
        </w:rPr>
      </w:pPr>
      <w:r w:rsidRPr="00902D90">
        <w:rPr>
          <w:color w:val="auto"/>
        </w:rPr>
        <w:t xml:space="preserve">Deputation order from employer </w:t>
      </w:r>
      <w:r w:rsidR="00480638" w:rsidRPr="00902D90">
        <w:rPr>
          <w:color w:val="auto"/>
        </w:rPr>
        <w:t>of</w:t>
      </w:r>
      <w:r w:rsidRPr="00902D90">
        <w:rPr>
          <w:color w:val="auto"/>
        </w:rPr>
        <w:t xml:space="preserve"> 06 months for completing course work </w:t>
      </w:r>
      <w:r w:rsidR="00480638" w:rsidRPr="00902D90">
        <w:rPr>
          <w:color w:val="auto"/>
        </w:rPr>
        <w:t>by</w:t>
      </w:r>
      <w:r w:rsidRPr="00902D90">
        <w:rPr>
          <w:color w:val="auto"/>
        </w:rPr>
        <w:t xml:space="preserve"> part time candidates.</w:t>
      </w:r>
    </w:p>
    <w:p w14:paraId="3A906501" w14:textId="7666155F" w:rsidR="004040B0" w:rsidRPr="00902D90" w:rsidRDefault="00480638" w:rsidP="00945BE2">
      <w:pPr>
        <w:numPr>
          <w:ilvl w:val="0"/>
          <w:numId w:val="2"/>
        </w:numPr>
        <w:spacing w:line="262" w:lineRule="auto"/>
        <w:ind w:hanging="281"/>
        <w:rPr>
          <w:color w:val="auto"/>
        </w:rPr>
      </w:pPr>
      <w:r w:rsidRPr="00902D90">
        <w:rPr>
          <w:color w:val="auto"/>
        </w:rPr>
        <w:t>Relieving Order from the Employer</w:t>
      </w:r>
      <w:r w:rsidR="004600C0" w:rsidRPr="00902D90">
        <w:rPr>
          <w:color w:val="auto"/>
        </w:rPr>
        <w:t xml:space="preserve"> </w:t>
      </w:r>
    </w:p>
    <w:p w14:paraId="507FA5BD" w14:textId="77777777" w:rsidR="004040B0" w:rsidRPr="00902D90" w:rsidRDefault="004600C0" w:rsidP="00945BE2">
      <w:pPr>
        <w:spacing w:after="1" w:line="262" w:lineRule="auto"/>
        <w:ind w:right="41"/>
        <w:rPr>
          <w:b/>
          <w:bCs/>
          <w:i/>
          <w:iCs/>
          <w:color w:val="auto"/>
        </w:rPr>
      </w:pPr>
      <w:r w:rsidRPr="00902D90">
        <w:rPr>
          <w:b/>
          <w:bCs/>
          <w:i/>
          <w:iCs/>
          <w:color w:val="auto"/>
          <w:u w:val="single"/>
        </w:rPr>
        <w:t>Exemptions</w:t>
      </w:r>
      <w:r w:rsidRPr="00902D90">
        <w:rPr>
          <w:b/>
          <w:bCs/>
          <w:i/>
          <w:iCs/>
          <w:color w:val="auto"/>
        </w:rPr>
        <w:t xml:space="preserve">: </w:t>
      </w:r>
    </w:p>
    <w:p w14:paraId="4C5383BB" w14:textId="77777777" w:rsidR="00921B76" w:rsidRPr="00902D90" w:rsidRDefault="00921B76" w:rsidP="00945BE2">
      <w:pPr>
        <w:spacing w:after="1" w:line="262" w:lineRule="auto"/>
        <w:ind w:left="370" w:right="41"/>
        <w:rPr>
          <w:b/>
          <w:bCs/>
          <w:i/>
          <w:iCs/>
          <w:color w:val="auto"/>
          <w:sz w:val="10"/>
          <w:szCs w:val="10"/>
        </w:rPr>
      </w:pPr>
    </w:p>
    <w:p w14:paraId="4C061D59" w14:textId="515E3C6F" w:rsidR="004040B0" w:rsidRPr="00902D90" w:rsidRDefault="004600C0" w:rsidP="00945BE2">
      <w:pPr>
        <w:numPr>
          <w:ilvl w:val="0"/>
          <w:numId w:val="3"/>
        </w:numPr>
        <w:spacing w:line="262" w:lineRule="auto"/>
        <w:ind w:hanging="271"/>
        <w:rPr>
          <w:color w:val="auto"/>
        </w:rPr>
      </w:pPr>
      <w:r w:rsidRPr="00902D90">
        <w:rPr>
          <w:color w:val="auto"/>
        </w:rPr>
        <w:t xml:space="preserve">All Sponsored Candidates are exempted from NET/GATE/JEST. </w:t>
      </w:r>
    </w:p>
    <w:p w14:paraId="21A0C96F" w14:textId="77777777" w:rsidR="004040B0" w:rsidRPr="00902D90" w:rsidRDefault="004600C0" w:rsidP="00945BE2">
      <w:pPr>
        <w:numPr>
          <w:ilvl w:val="0"/>
          <w:numId w:val="3"/>
        </w:numPr>
        <w:spacing w:line="262" w:lineRule="auto"/>
        <w:ind w:hanging="271"/>
        <w:rPr>
          <w:color w:val="auto"/>
        </w:rPr>
      </w:pPr>
      <w:r w:rsidRPr="00902D90">
        <w:rPr>
          <w:color w:val="auto"/>
        </w:rPr>
        <w:lastRenderedPageBreak/>
        <w:t xml:space="preserve">Internal sponsored candidates are exempted from appearing in written test and deputation order by this Institute. </w:t>
      </w:r>
    </w:p>
    <w:p w14:paraId="305C6298" w14:textId="5052BFB7" w:rsidR="004040B0" w:rsidRPr="00902D90" w:rsidRDefault="004600C0" w:rsidP="00945BE2">
      <w:pPr>
        <w:numPr>
          <w:ilvl w:val="0"/>
          <w:numId w:val="3"/>
        </w:numPr>
        <w:spacing w:line="262" w:lineRule="auto"/>
        <w:ind w:hanging="271"/>
        <w:rPr>
          <w:color w:val="auto"/>
        </w:rPr>
      </w:pPr>
      <w:r w:rsidRPr="00902D90">
        <w:rPr>
          <w:color w:val="auto"/>
        </w:rPr>
        <w:t xml:space="preserve">Admission categories under S.No.4 and 5 are exempted from appearing in written test.  </w:t>
      </w:r>
    </w:p>
    <w:p w14:paraId="09EF3577" w14:textId="61C2C889" w:rsidR="004040B0" w:rsidRPr="00902D90" w:rsidRDefault="004600C0" w:rsidP="00945BE2">
      <w:pPr>
        <w:numPr>
          <w:ilvl w:val="0"/>
          <w:numId w:val="3"/>
        </w:numPr>
        <w:spacing w:line="262" w:lineRule="auto"/>
        <w:ind w:hanging="271"/>
        <w:rPr>
          <w:color w:val="auto"/>
        </w:rPr>
      </w:pPr>
      <w:r w:rsidRPr="00902D90">
        <w:rPr>
          <w:color w:val="auto"/>
        </w:rPr>
        <w:t xml:space="preserve">Sponsored part time under admission category </w:t>
      </w:r>
      <w:proofErr w:type="spellStart"/>
      <w:r w:rsidRPr="00902D90">
        <w:rPr>
          <w:color w:val="auto"/>
        </w:rPr>
        <w:t>S</w:t>
      </w:r>
      <w:r w:rsidR="002E3450" w:rsidRPr="00902D90">
        <w:rPr>
          <w:color w:val="auto"/>
        </w:rPr>
        <w:t>.</w:t>
      </w:r>
      <w:r w:rsidRPr="00902D90">
        <w:rPr>
          <w:color w:val="auto"/>
        </w:rPr>
        <w:t>No</w:t>
      </w:r>
      <w:proofErr w:type="spellEnd"/>
      <w:r w:rsidR="002E3450" w:rsidRPr="00902D90">
        <w:rPr>
          <w:color w:val="auto"/>
        </w:rPr>
        <w:t>.</w:t>
      </w:r>
      <w:r w:rsidRPr="00902D90">
        <w:rPr>
          <w:color w:val="auto"/>
        </w:rPr>
        <w:t xml:space="preserve"> 5 are exempted for producing proof of 2 years regular service at the time of enrolment.  </w:t>
      </w:r>
    </w:p>
    <w:p w14:paraId="38E2BEB1" w14:textId="77777777" w:rsidR="004040B0" w:rsidRPr="00902D90" w:rsidRDefault="004600C0" w:rsidP="00945BE2">
      <w:pPr>
        <w:spacing w:after="1" w:line="262" w:lineRule="auto"/>
        <w:ind w:right="41"/>
        <w:rPr>
          <w:b/>
          <w:bCs/>
          <w:i/>
          <w:iCs/>
          <w:color w:val="auto"/>
        </w:rPr>
      </w:pPr>
      <w:r w:rsidRPr="00902D90">
        <w:rPr>
          <w:b/>
          <w:bCs/>
          <w:i/>
          <w:iCs/>
          <w:color w:val="auto"/>
          <w:u w:val="single"/>
        </w:rPr>
        <w:t>Important assertions</w:t>
      </w:r>
      <w:r w:rsidRPr="00902D90">
        <w:rPr>
          <w:b/>
          <w:bCs/>
          <w:i/>
          <w:iCs/>
          <w:color w:val="auto"/>
        </w:rPr>
        <w:t xml:space="preserve">: </w:t>
      </w:r>
    </w:p>
    <w:p w14:paraId="5E747AF0" w14:textId="77777777" w:rsidR="00921B76" w:rsidRPr="00902D90" w:rsidRDefault="00921B76" w:rsidP="00945BE2">
      <w:pPr>
        <w:spacing w:after="1" w:line="262" w:lineRule="auto"/>
        <w:ind w:left="370" w:right="41"/>
        <w:rPr>
          <w:b/>
          <w:bCs/>
          <w:i/>
          <w:iCs/>
          <w:color w:val="auto"/>
          <w:sz w:val="10"/>
          <w:szCs w:val="10"/>
        </w:rPr>
      </w:pPr>
    </w:p>
    <w:p w14:paraId="6DBA696F" w14:textId="77777777" w:rsidR="004040B0" w:rsidRPr="00902D90" w:rsidRDefault="004600C0" w:rsidP="00945BE2">
      <w:pPr>
        <w:numPr>
          <w:ilvl w:val="0"/>
          <w:numId w:val="4"/>
        </w:numPr>
        <w:spacing w:line="262" w:lineRule="auto"/>
        <w:ind w:right="193" w:hanging="281"/>
        <w:rPr>
          <w:color w:val="auto"/>
        </w:rPr>
      </w:pPr>
      <w:r w:rsidRPr="00902D90">
        <w:rPr>
          <w:color w:val="auto"/>
        </w:rPr>
        <w:t xml:space="preserve">Hostel accommodation is not available to the PhD students, and students have to arrange their own accommodation outside the Campus.  </w:t>
      </w:r>
    </w:p>
    <w:p w14:paraId="236BBF10" w14:textId="693E1A1F" w:rsidR="004040B0" w:rsidRPr="00902D90" w:rsidRDefault="004600C0" w:rsidP="00945BE2">
      <w:pPr>
        <w:numPr>
          <w:ilvl w:val="0"/>
          <w:numId w:val="4"/>
        </w:numPr>
        <w:spacing w:after="73" w:line="262" w:lineRule="auto"/>
        <w:ind w:right="193" w:hanging="281"/>
        <w:rPr>
          <w:color w:val="auto"/>
        </w:rPr>
      </w:pPr>
      <w:r w:rsidRPr="00902D90">
        <w:rPr>
          <w:color w:val="auto"/>
        </w:rPr>
        <w:t xml:space="preserve">The candidates who have passed their M. Tech. from NIT Srinagar under sponsored category can apply for PhD </w:t>
      </w:r>
      <w:r w:rsidR="00921B76" w:rsidRPr="00902D90">
        <w:rPr>
          <w:color w:val="auto"/>
        </w:rPr>
        <w:t>P</w:t>
      </w:r>
      <w:r w:rsidRPr="00902D90">
        <w:rPr>
          <w:color w:val="auto"/>
        </w:rPr>
        <w:t xml:space="preserve">rogramme only after 2 academic year sessions, from the date of completion of </w:t>
      </w:r>
      <w:r w:rsidR="00921B76" w:rsidRPr="00902D90">
        <w:rPr>
          <w:color w:val="auto"/>
        </w:rPr>
        <w:br/>
      </w:r>
      <w:r w:rsidRPr="00902D90">
        <w:rPr>
          <w:color w:val="auto"/>
        </w:rPr>
        <w:t>M</w:t>
      </w:r>
      <w:r w:rsidR="00921B76" w:rsidRPr="00902D90">
        <w:rPr>
          <w:color w:val="auto"/>
        </w:rPr>
        <w:t>-</w:t>
      </w:r>
      <w:r w:rsidRPr="00902D90">
        <w:rPr>
          <w:color w:val="auto"/>
        </w:rPr>
        <w:t xml:space="preserve">Tech degree.   </w:t>
      </w:r>
    </w:p>
    <w:p w14:paraId="778D867A" w14:textId="0369B751" w:rsidR="004040B0" w:rsidRPr="00902D90" w:rsidRDefault="004600C0" w:rsidP="00945BE2">
      <w:pPr>
        <w:spacing w:line="262" w:lineRule="auto"/>
        <w:rPr>
          <w:b/>
          <w:bCs/>
          <w:i/>
          <w:iCs/>
          <w:color w:val="auto"/>
        </w:rPr>
      </w:pPr>
      <w:r w:rsidRPr="00902D90">
        <w:rPr>
          <w:b/>
          <w:bCs/>
          <w:i/>
          <w:iCs/>
          <w:color w:val="auto"/>
        </w:rPr>
        <w:t xml:space="preserve">Help Line: </w:t>
      </w:r>
      <w:r w:rsidR="00B039D9" w:rsidRPr="00902D90">
        <w:rPr>
          <w:b/>
          <w:bCs/>
          <w:i/>
          <w:iCs/>
          <w:color w:val="auto"/>
        </w:rPr>
        <w:t>8895125180, 9086666749</w:t>
      </w:r>
      <w:r w:rsidRPr="00902D90">
        <w:rPr>
          <w:b/>
          <w:bCs/>
          <w:i/>
          <w:iCs/>
          <w:color w:val="auto"/>
        </w:rPr>
        <w:t xml:space="preserve"> </w:t>
      </w:r>
    </w:p>
    <w:p w14:paraId="08B3A59E" w14:textId="77777777" w:rsidR="009673F1" w:rsidRPr="00902D90" w:rsidRDefault="004600C0" w:rsidP="00945BE2">
      <w:pPr>
        <w:spacing w:after="57" w:line="262" w:lineRule="auto"/>
        <w:ind w:left="0" w:firstLine="0"/>
        <w:rPr>
          <w:color w:val="auto"/>
          <w:sz w:val="2"/>
          <w:szCs w:val="2"/>
        </w:rPr>
      </w:pPr>
      <w:r w:rsidRPr="00902D90">
        <w:rPr>
          <w:color w:val="auto"/>
        </w:rPr>
        <w:t xml:space="preserve"> </w:t>
      </w:r>
    </w:p>
    <w:p w14:paraId="5858AFE1" w14:textId="77777777" w:rsidR="0015235F" w:rsidRPr="00902D90" w:rsidRDefault="0015235F" w:rsidP="00945BE2">
      <w:pPr>
        <w:spacing w:after="57" w:line="262" w:lineRule="auto"/>
        <w:ind w:left="0" w:firstLine="0"/>
        <w:rPr>
          <w:b/>
          <w:bCs/>
          <w:i/>
          <w:iCs/>
          <w:color w:val="auto"/>
          <w:u w:val="single"/>
        </w:rPr>
      </w:pPr>
    </w:p>
    <w:p w14:paraId="5D60282C" w14:textId="77777777" w:rsidR="0015235F" w:rsidRPr="00902D90" w:rsidRDefault="0015235F" w:rsidP="00945BE2">
      <w:pPr>
        <w:spacing w:after="57" w:line="262" w:lineRule="auto"/>
        <w:ind w:left="0" w:firstLine="0"/>
        <w:rPr>
          <w:b/>
          <w:bCs/>
          <w:i/>
          <w:iCs/>
          <w:color w:val="auto"/>
          <w:u w:val="single"/>
        </w:rPr>
      </w:pPr>
    </w:p>
    <w:p w14:paraId="4CF20D3B" w14:textId="77777777" w:rsidR="0015235F" w:rsidRPr="00902D90" w:rsidRDefault="0015235F" w:rsidP="00945BE2">
      <w:pPr>
        <w:spacing w:after="57" w:line="262" w:lineRule="auto"/>
        <w:ind w:left="0" w:firstLine="0"/>
        <w:rPr>
          <w:b/>
          <w:bCs/>
          <w:i/>
          <w:iCs/>
          <w:color w:val="auto"/>
          <w:u w:val="single"/>
        </w:rPr>
      </w:pPr>
    </w:p>
    <w:p w14:paraId="6B4C0641" w14:textId="60B48733" w:rsidR="004040B0" w:rsidRPr="00902D90" w:rsidRDefault="004600C0" w:rsidP="00945BE2">
      <w:pPr>
        <w:spacing w:after="57" w:line="262" w:lineRule="auto"/>
        <w:ind w:left="0" w:firstLine="0"/>
        <w:rPr>
          <w:b/>
          <w:bCs/>
          <w:i/>
          <w:iCs/>
          <w:color w:val="auto"/>
          <w:u w:val="single"/>
        </w:rPr>
      </w:pPr>
      <w:r w:rsidRPr="00902D90">
        <w:rPr>
          <w:b/>
          <w:bCs/>
          <w:i/>
          <w:iCs/>
          <w:color w:val="auto"/>
          <w:u w:val="single"/>
        </w:rPr>
        <w:t xml:space="preserve">Important Dates: </w:t>
      </w:r>
    </w:p>
    <w:p w14:paraId="5E98D45D" w14:textId="3C49D393" w:rsidR="004040B0" w:rsidRPr="00902D90" w:rsidRDefault="004600C0" w:rsidP="00945BE2">
      <w:pPr>
        <w:numPr>
          <w:ilvl w:val="0"/>
          <w:numId w:val="5"/>
        </w:numPr>
        <w:spacing w:line="262" w:lineRule="auto"/>
        <w:ind w:hanging="360"/>
        <w:rPr>
          <w:color w:val="auto"/>
        </w:rPr>
      </w:pPr>
      <w:r w:rsidRPr="00902D90">
        <w:rPr>
          <w:color w:val="auto"/>
        </w:rPr>
        <w:t xml:space="preserve">Activation of Link for filling online applications: June </w:t>
      </w:r>
      <w:r w:rsidR="00902D90">
        <w:rPr>
          <w:color w:val="auto"/>
        </w:rPr>
        <w:t>2</w:t>
      </w:r>
      <w:r w:rsidRPr="00902D90">
        <w:rPr>
          <w:color w:val="auto"/>
        </w:rPr>
        <w:t>, 202</w:t>
      </w:r>
      <w:r w:rsidR="00902D90">
        <w:rPr>
          <w:color w:val="auto"/>
        </w:rPr>
        <w:t>5</w:t>
      </w:r>
      <w:r w:rsidR="00F50EC6" w:rsidRPr="00902D90">
        <w:rPr>
          <w:color w:val="auto"/>
        </w:rPr>
        <w:t>.</w:t>
      </w:r>
      <w:r w:rsidRPr="00902D90">
        <w:rPr>
          <w:color w:val="auto"/>
        </w:rPr>
        <w:t xml:space="preserve"> </w:t>
      </w:r>
    </w:p>
    <w:p w14:paraId="2817CB3A" w14:textId="71C46C73" w:rsidR="004040B0" w:rsidRPr="00902D90" w:rsidRDefault="004600C0" w:rsidP="00945BE2">
      <w:pPr>
        <w:numPr>
          <w:ilvl w:val="0"/>
          <w:numId w:val="5"/>
        </w:numPr>
        <w:spacing w:line="262" w:lineRule="auto"/>
        <w:ind w:hanging="360"/>
        <w:rPr>
          <w:color w:val="auto"/>
        </w:rPr>
      </w:pPr>
      <w:r w:rsidRPr="00902D90">
        <w:rPr>
          <w:color w:val="auto"/>
        </w:rPr>
        <w:t xml:space="preserve">Last date to submit application forms: </w:t>
      </w:r>
      <w:r w:rsidR="00B039D9" w:rsidRPr="00902D90">
        <w:rPr>
          <w:color w:val="auto"/>
        </w:rPr>
        <w:t>July</w:t>
      </w:r>
      <w:r w:rsidRPr="00902D90">
        <w:rPr>
          <w:color w:val="auto"/>
        </w:rPr>
        <w:t xml:space="preserve"> </w:t>
      </w:r>
      <w:r w:rsidR="00902D90">
        <w:rPr>
          <w:color w:val="auto"/>
        </w:rPr>
        <w:t>23</w:t>
      </w:r>
      <w:r w:rsidRPr="00902D90">
        <w:rPr>
          <w:color w:val="auto"/>
        </w:rPr>
        <w:t>, 202</w:t>
      </w:r>
      <w:r w:rsidR="00902D90">
        <w:rPr>
          <w:color w:val="auto"/>
        </w:rPr>
        <w:t>5</w:t>
      </w:r>
      <w:r w:rsidR="00F50EC6" w:rsidRPr="00902D90">
        <w:rPr>
          <w:color w:val="auto"/>
        </w:rPr>
        <w:t>.</w:t>
      </w:r>
    </w:p>
    <w:p w14:paraId="33DC48F0" w14:textId="1AB0BFA7" w:rsidR="004040B0" w:rsidRPr="00902D90" w:rsidRDefault="004600C0" w:rsidP="00945BE2">
      <w:pPr>
        <w:numPr>
          <w:ilvl w:val="0"/>
          <w:numId w:val="5"/>
        </w:numPr>
        <w:spacing w:after="70" w:line="262" w:lineRule="auto"/>
        <w:ind w:hanging="360"/>
        <w:rPr>
          <w:color w:val="auto"/>
        </w:rPr>
      </w:pPr>
      <w:r w:rsidRPr="00902D90">
        <w:rPr>
          <w:color w:val="auto"/>
        </w:rPr>
        <w:t xml:space="preserve">Date of Entrance test: Will be notified on </w:t>
      </w:r>
      <w:r w:rsidR="00F50EC6" w:rsidRPr="00902D90">
        <w:rPr>
          <w:color w:val="auto"/>
        </w:rPr>
        <w:t xml:space="preserve">the </w:t>
      </w:r>
      <w:r w:rsidRPr="00902D90">
        <w:rPr>
          <w:color w:val="auto"/>
        </w:rPr>
        <w:t>Institute website</w:t>
      </w:r>
      <w:r w:rsidR="00F50EC6" w:rsidRPr="00902D90">
        <w:rPr>
          <w:color w:val="auto"/>
        </w:rPr>
        <w:t>.</w:t>
      </w:r>
    </w:p>
    <w:p w14:paraId="02E74EB7" w14:textId="77777777" w:rsidR="004E3CBC" w:rsidRPr="00902D90" w:rsidRDefault="004E3CBC" w:rsidP="004E3CBC">
      <w:pPr>
        <w:spacing w:after="70" w:line="262" w:lineRule="auto"/>
        <w:rPr>
          <w:color w:val="auto"/>
        </w:rPr>
      </w:pPr>
    </w:p>
    <w:p w14:paraId="7EC36AB7" w14:textId="77777777" w:rsidR="004E3CBC" w:rsidRPr="00902D90" w:rsidRDefault="004E3CBC" w:rsidP="004E3CBC">
      <w:pPr>
        <w:spacing w:after="70" w:line="262" w:lineRule="auto"/>
        <w:rPr>
          <w:color w:val="auto"/>
        </w:rPr>
      </w:pPr>
    </w:p>
    <w:p w14:paraId="1E3A7006" w14:textId="77777777" w:rsidR="006512C2" w:rsidRPr="00902D90" w:rsidRDefault="006512C2" w:rsidP="004E3CBC">
      <w:pPr>
        <w:spacing w:after="70" w:line="262" w:lineRule="auto"/>
        <w:rPr>
          <w:color w:val="auto"/>
        </w:rPr>
      </w:pPr>
    </w:p>
    <w:p w14:paraId="29E1DD14" w14:textId="77777777" w:rsidR="004E3CBC" w:rsidRPr="00902D90" w:rsidRDefault="004E3CBC" w:rsidP="004E3CBC">
      <w:pPr>
        <w:spacing w:after="70" w:line="262" w:lineRule="auto"/>
        <w:rPr>
          <w:color w:val="auto"/>
        </w:rPr>
      </w:pPr>
    </w:p>
    <w:p w14:paraId="1EF7A9D1" w14:textId="53BF6316" w:rsidR="006512C2" w:rsidRPr="00902D90" w:rsidRDefault="001905F9" w:rsidP="001905F9">
      <w:pPr>
        <w:spacing w:after="0" w:line="360" w:lineRule="auto"/>
        <w:ind w:left="705" w:firstLine="0"/>
        <w:rPr>
          <w:b/>
          <w:i/>
          <w:color w:val="auto"/>
          <w:sz w:val="2"/>
          <w:szCs w:val="2"/>
        </w:rPr>
      </w:pPr>
      <w:r w:rsidRPr="00902D90">
        <w:rPr>
          <w:b/>
          <w:i/>
          <w:noProof/>
          <w:color w:val="auto"/>
          <w:lang w:val="en-US" w:eastAsia="en-US"/>
        </w:rPr>
        <mc:AlternateContent>
          <mc:Choice Requires="wps">
            <w:drawing>
              <wp:anchor distT="0" distB="0" distL="114300" distR="114300" simplePos="0" relativeHeight="251661312" behindDoc="0" locked="0" layoutInCell="1" allowOverlap="1" wp14:anchorId="0DA93B2F" wp14:editId="38583201">
                <wp:simplePos x="0" y="0"/>
                <wp:positionH relativeFrom="column">
                  <wp:posOffset>95416</wp:posOffset>
                </wp:positionH>
                <wp:positionV relativeFrom="paragraph">
                  <wp:posOffset>198976</wp:posOffset>
                </wp:positionV>
                <wp:extent cx="1558455" cy="0"/>
                <wp:effectExtent l="0" t="0" r="22860" b="19050"/>
                <wp:wrapNone/>
                <wp:docPr id="2" name="Straight Connector 2"/>
                <wp:cNvGraphicFramePr/>
                <a:graphic xmlns:a="http://schemas.openxmlformats.org/drawingml/2006/main">
                  <a:graphicData uri="http://schemas.microsoft.com/office/word/2010/wordprocessingShape">
                    <wps:wsp>
                      <wps:cNvCnPr/>
                      <wps:spPr>
                        <a:xfrm>
                          <a:off x="0" y="0"/>
                          <a:ext cx="1558455" cy="0"/>
                        </a:xfrm>
                        <a:prstGeom prst="line">
                          <a:avLst/>
                        </a:prstGeom>
                        <a:ln w="127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6F7146"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5.65pt" to="130.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" strokecolor="#0d0d0d [3069]" strokeweight="1pt">
                <v:stroke joinstyle="miter"/>
              </v:line>
            </w:pict>
          </mc:Fallback>
        </mc:AlternateContent>
      </w:r>
      <w:r w:rsidRPr="00902D90">
        <w:rPr>
          <w:b/>
          <w:i/>
          <w:color w:val="auto"/>
        </w:rPr>
        <w:t xml:space="preserve">          </w:t>
      </w:r>
      <w:proofErr w:type="spellStart"/>
      <w:r w:rsidRPr="00902D90">
        <w:rPr>
          <w:b/>
          <w:i/>
          <w:color w:val="auto"/>
        </w:rPr>
        <w:t>Sd</w:t>
      </w:r>
      <w:proofErr w:type="spellEnd"/>
      <w:r w:rsidRPr="00902D90">
        <w:rPr>
          <w:b/>
          <w:i/>
          <w:color w:val="auto"/>
        </w:rPr>
        <w:t>/</w:t>
      </w:r>
    </w:p>
    <w:p w14:paraId="4C5E7520" w14:textId="4DB837ED" w:rsidR="004040B0" w:rsidRPr="00902D90" w:rsidRDefault="00902D90" w:rsidP="001905F9">
      <w:pPr>
        <w:spacing w:after="0" w:line="360" w:lineRule="auto"/>
        <w:ind w:left="0" w:right="41" w:firstLine="0"/>
        <w:rPr>
          <w:b/>
          <w:bCs/>
          <w:i/>
          <w:iCs/>
          <w:color w:val="auto"/>
        </w:rPr>
      </w:pPr>
      <w:r>
        <w:rPr>
          <w:b/>
          <w:bCs/>
          <w:i/>
          <w:iCs/>
          <w:color w:val="auto"/>
        </w:rPr>
        <w:t xml:space="preserve">          </w:t>
      </w:r>
      <w:r w:rsidR="004600C0" w:rsidRPr="00902D90">
        <w:rPr>
          <w:b/>
          <w:bCs/>
          <w:i/>
          <w:iCs/>
          <w:color w:val="auto"/>
        </w:rPr>
        <w:t>(</w:t>
      </w:r>
      <w:r>
        <w:rPr>
          <w:b/>
          <w:bCs/>
          <w:i/>
          <w:iCs/>
          <w:color w:val="auto"/>
        </w:rPr>
        <w:t>Prof. B. A.</w:t>
      </w:r>
      <w:r w:rsidR="00921B76" w:rsidRPr="00902D90">
        <w:rPr>
          <w:b/>
          <w:bCs/>
          <w:i/>
          <w:iCs/>
          <w:color w:val="auto"/>
        </w:rPr>
        <w:t xml:space="preserve"> Mir</w:t>
      </w:r>
      <w:r w:rsidR="004600C0" w:rsidRPr="00902D90">
        <w:rPr>
          <w:b/>
          <w:bCs/>
          <w:i/>
          <w:iCs/>
          <w:color w:val="auto"/>
        </w:rPr>
        <w:t xml:space="preserve">) </w:t>
      </w:r>
    </w:p>
    <w:p w14:paraId="5EC017ED" w14:textId="16CC3A26" w:rsidR="004040B0" w:rsidRPr="00902D90" w:rsidRDefault="00902D90" w:rsidP="006512C2">
      <w:pPr>
        <w:spacing w:after="1" w:line="22" w:lineRule="atLeast"/>
        <w:ind w:left="0" w:right="41" w:firstLine="0"/>
        <w:rPr>
          <w:b/>
          <w:bCs/>
          <w:i/>
          <w:iCs/>
          <w:color w:val="auto"/>
        </w:rPr>
      </w:pPr>
      <w:r>
        <w:rPr>
          <w:b/>
          <w:bCs/>
          <w:i/>
          <w:iCs/>
          <w:color w:val="auto"/>
        </w:rPr>
        <w:t xml:space="preserve">     </w:t>
      </w:r>
      <w:r w:rsidR="005A2F76" w:rsidRPr="00902D90">
        <w:rPr>
          <w:b/>
          <w:bCs/>
          <w:i/>
          <w:iCs/>
          <w:color w:val="auto"/>
        </w:rPr>
        <w:t xml:space="preserve">Dean Academic Affairs </w:t>
      </w:r>
    </w:p>
    <w:p w14:paraId="42E85964" w14:textId="77777777" w:rsidR="006512C2" w:rsidRPr="00902D90" w:rsidRDefault="004600C0" w:rsidP="00945BE2">
      <w:pPr>
        <w:spacing w:after="0" w:line="22" w:lineRule="atLeast"/>
        <w:ind w:left="0" w:firstLine="0"/>
        <w:rPr>
          <w:color w:val="auto"/>
        </w:rPr>
      </w:pPr>
      <w:r w:rsidRPr="00902D90">
        <w:rPr>
          <w:color w:val="auto"/>
        </w:rPr>
        <w:t xml:space="preserve"> </w:t>
      </w:r>
    </w:p>
    <w:p w14:paraId="0EB246D3" w14:textId="77777777" w:rsidR="006512C2" w:rsidRPr="00902D90" w:rsidRDefault="006512C2" w:rsidP="00945BE2">
      <w:pPr>
        <w:spacing w:after="0" w:line="22" w:lineRule="atLeast"/>
        <w:ind w:left="0" w:firstLine="0"/>
        <w:rPr>
          <w:color w:val="auto"/>
        </w:rPr>
      </w:pPr>
    </w:p>
    <w:p w14:paraId="0B855C86" w14:textId="04AE8D02" w:rsidR="004040B0" w:rsidRPr="00902D90" w:rsidRDefault="004600C0" w:rsidP="00945BE2">
      <w:pPr>
        <w:spacing w:after="0" w:line="22" w:lineRule="atLeast"/>
        <w:ind w:left="0" w:firstLine="0"/>
        <w:rPr>
          <w:bCs/>
          <w:i/>
          <w:iCs/>
          <w:color w:val="auto"/>
        </w:rPr>
      </w:pPr>
      <w:proofErr w:type="spellStart"/>
      <w:r w:rsidRPr="00902D90">
        <w:rPr>
          <w:bCs/>
          <w:i/>
          <w:iCs/>
          <w:color w:val="auto"/>
        </w:rPr>
        <w:t>No.NIT</w:t>
      </w:r>
      <w:proofErr w:type="spellEnd"/>
      <w:r w:rsidRPr="00902D90">
        <w:rPr>
          <w:bCs/>
          <w:i/>
          <w:iCs/>
          <w:color w:val="auto"/>
        </w:rPr>
        <w:t>/DAA/202</w:t>
      </w:r>
      <w:r w:rsidR="00902D90">
        <w:rPr>
          <w:bCs/>
          <w:i/>
          <w:iCs/>
          <w:color w:val="auto"/>
        </w:rPr>
        <w:t>5/</w:t>
      </w:r>
      <w:r w:rsidRPr="00902D90">
        <w:rPr>
          <w:bCs/>
          <w:i/>
          <w:iCs/>
          <w:color w:val="auto"/>
        </w:rPr>
        <w:t xml:space="preserve"> </w:t>
      </w:r>
    </w:p>
    <w:p w14:paraId="163B2C97" w14:textId="5F6AB1B2" w:rsidR="004040B0" w:rsidRPr="00902D90" w:rsidRDefault="004600C0" w:rsidP="00EE494B">
      <w:pPr>
        <w:tabs>
          <w:tab w:val="center" w:pos="2160"/>
        </w:tabs>
        <w:spacing w:line="22" w:lineRule="atLeast"/>
        <w:ind w:left="0" w:firstLine="0"/>
        <w:rPr>
          <w:color w:val="auto"/>
        </w:rPr>
      </w:pPr>
      <w:r w:rsidRPr="00902D90">
        <w:rPr>
          <w:bCs/>
          <w:i/>
          <w:iCs/>
          <w:color w:val="auto"/>
        </w:rPr>
        <w:t xml:space="preserve">Dated: </w:t>
      </w:r>
      <w:r w:rsidRPr="00902D90">
        <w:rPr>
          <w:color w:val="auto"/>
        </w:rPr>
        <w:t xml:space="preserve"> </w:t>
      </w:r>
      <w:r w:rsidRPr="00902D90">
        <w:rPr>
          <w:color w:val="auto"/>
        </w:rPr>
        <w:tab/>
        <w:t xml:space="preserve"> </w:t>
      </w:r>
    </w:p>
    <w:p w14:paraId="772A6143" w14:textId="77777777" w:rsidR="004040B0" w:rsidRPr="00902D90" w:rsidRDefault="004600C0" w:rsidP="00EE494B">
      <w:pPr>
        <w:spacing w:after="0" w:line="22" w:lineRule="atLeast"/>
        <w:ind w:left="0" w:firstLine="0"/>
        <w:rPr>
          <w:color w:val="auto"/>
        </w:rPr>
      </w:pPr>
      <w:r w:rsidRPr="00902D90">
        <w:rPr>
          <w:color w:val="auto"/>
        </w:rPr>
        <w:t xml:space="preserve"> </w:t>
      </w:r>
    </w:p>
    <w:p w14:paraId="091EFE01" w14:textId="77777777" w:rsidR="006512C2" w:rsidRPr="00902D90" w:rsidRDefault="006512C2" w:rsidP="00EE494B">
      <w:pPr>
        <w:spacing w:after="0" w:line="22" w:lineRule="atLeast"/>
        <w:ind w:left="0" w:firstLine="0"/>
        <w:rPr>
          <w:color w:val="auto"/>
        </w:rPr>
      </w:pPr>
    </w:p>
    <w:p w14:paraId="6ED89F16" w14:textId="5718717E" w:rsidR="006512C2" w:rsidRPr="00902D90" w:rsidRDefault="006512C2" w:rsidP="00EE494B">
      <w:pPr>
        <w:spacing w:after="0" w:line="22" w:lineRule="atLeast"/>
        <w:ind w:left="0" w:firstLine="0"/>
        <w:rPr>
          <w:color w:val="auto"/>
        </w:rPr>
      </w:pPr>
      <w:r w:rsidRPr="00902D90">
        <w:rPr>
          <w:color w:val="auto"/>
        </w:rPr>
        <w:t>Copy for information to:</w:t>
      </w:r>
    </w:p>
    <w:p w14:paraId="5FC6CD7B" w14:textId="77777777" w:rsidR="006512C2" w:rsidRPr="00902D90" w:rsidRDefault="006512C2" w:rsidP="00EE494B">
      <w:pPr>
        <w:spacing w:after="0" w:line="22" w:lineRule="atLeast"/>
        <w:ind w:left="0" w:firstLine="0"/>
        <w:rPr>
          <w:color w:val="auto"/>
        </w:rPr>
      </w:pPr>
    </w:p>
    <w:p w14:paraId="68C5D84C" w14:textId="69DD4912" w:rsidR="006512C2" w:rsidRPr="00902D90" w:rsidRDefault="006512C2" w:rsidP="006512C2">
      <w:pPr>
        <w:pStyle w:val="ListParagraph"/>
        <w:numPr>
          <w:ilvl w:val="0"/>
          <w:numId w:val="6"/>
        </w:numPr>
        <w:spacing w:after="0" w:line="22" w:lineRule="atLeast"/>
        <w:rPr>
          <w:color w:val="auto"/>
        </w:rPr>
      </w:pPr>
      <w:r w:rsidRPr="00902D90">
        <w:rPr>
          <w:color w:val="auto"/>
        </w:rPr>
        <w:t>All HODs</w:t>
      </w:r>
    </w:p>
    <w:p w14:paraId="69491605" w14:textId="55827713" w:rsidR="006512C2" w:rsidRPr="00902D90" w:rsidRDefault="006512C2" w:rsidP="006512C2">
      <w:pPr>
        <w:pStyle w:val="ListParagraph"/>
        <w:numPr>
          <w:ilvl w:val="0"/>
          <w:numId w:val="6"/>
        </w:numPr>
        <w:spacing w:after="0" w:line="22" w:lineRule="atLeast"/>
        <w:rPr>
          <w:color w:val="auto"/>
        </w:rPr>
      </w:pPr>
      <w:r w:rsidRPr="00902D90">
        <w:rPr>
          <w:color w:val="auto"/>
        </w:rPr>
        <w:t>Associate Dean Examinations</w:t>
      </w:r>
    </w:p>
    <w:p w14:paraId="432F06B7" w14:textId="569193A4" w:rsidR="00000938" w:rsidRPr="00902D90" w:rsidRDefault="00000938" w:rsidP="006512C2">
      <w:pPr>
        <w:pStyle w:val="ListParagraph"/>
        <w:numPr>
          <w:ilvl w:val="0"/>
          <w:numId w:val="6"/>
        </w:numPr>
        <w:spacing w:after="0" w:line="22" w:lineRule="atLeast"/>
        <w:rPr>
          <w:color w:val="auto"/>
        </w:rPr>
      </w:pPr>
      <w:r w:rsidRPr="00902D90">
        <w:rPr>
          <w:color w:val="auto"/>
        </w:rPr>
        <w:t>Associate Dean Academic Affairs</w:t>
      </w:r>
    </w:p>
    <w:p w14:paraId="6EAAF896" w14:textId="0C40D41A" w:rsidR="006512C2" w:rsidRPr="00902D90" w:rsidRDefault="006512C2" w:rsidP="006512C2">
      <w:pPr>
        <w:pStyle w:val="ListParagraph"/>
        <w:numPr>
          <w:ilvl w:val="0"/>
          <w:numId w:val="6"/>
        </w:numPr>
        <w:spacing w:after="0" w:line="22" w:lineRule="atLeast"/>
        <w:rPr>
          <w:color w:val="auto"/>
        </w:rPr>
      </w:pPr>
      <w:r w:rsidRPr="00902D90">
        <w:rPr>
          <w:color w:val="auto"/>
        </w:rPr>
        <w:t>Chair</w:t>
      </w:r>
      <w:r w:rsidR="00482477" w:rsidRPr="00902D90">
        <w:rPr>
          <w:color w:val="auto"/>
        </w:rPr>
        <w:t>person</w:t>
      </w:r>
      <w:r w:rsidRPr="00902D90">
        <w:rPr>
          <w:color w:val="auto"/>
        </w:rPr>
        <w:t>, CSC with a request to kindly upload the advertisement notice on Institute Website</w:t>
      </w:r>
    </w:p>
    <w:p w14:paraId="71854AA2" w14:textId="646F3F22" w:rsidR="006512C2" w:rsidRPr="00902D90" w:rsidRDefault="006512C2" w:rsidP="006512C2">
      <w:pPr>
        <w:pStyle w:val="ListParagraph"/>
        <w:numPr>
          <w:ilvl w:val="0"/>
          <w:numId w:val="6"/>
        </w:numPr>
        <w:spacing w:after="0" w:line="22" w:lineRule="atLeast"/>
        <w:rPr>
          <w:color w:val="auto"/>
        </w:rPr>
      </w:pPr>
      <w:r w:rsidRPr="00902D90">
        <w:rPr>
          <w:color w:val="auto"/>
        </w:rPr>
        <w:t xml:space="preserve">SS to Director for information of </w:t>
      </w:r>
      <w:r w:rsidR="00C81DE0" w:rsidRPr="00902D90">
        <w:rPr>
          <w:color w:val="auto"/>
        </w:rPr>
        <w:t xml:space="preserve">the </w:t>
      </w:r>
      <w:r w:rsidRPr="00902D90">
        <w:rPr>
          <w:color w:val="auto"/>
        </w:rPr>
        <w:t>Director</w:t>
      </w:r>
    </w:p>
    <w:p w14:paraId="7ABEF951" w14:textId="19C2B798" w:rsidR="006512C2" w:rsidRPr="00902D90" w:rsidRDefault="006512C2" w:rsidP="006512C2">
      <w:pPr>
        <w:pStyle w:val="ListParagraph"/>
        <w:numPr>
          <w:ilvl w:val="0"/>
          <w:numId w:val="6"/>
        </w:numPr>
        <w:spacing w:after="0" w:line="22" w:lineRule="atLeast"/>
        <w:rPr>
          <w:color w:val="auto"/>
        </w:rPr>
      </w:pPr>
      <w:r w:rsidRPr="00902D90">
        <w:rPr>
          <w:color w:val="auto"/>
        </w:rPr>
        <w:t>Assistant Registrar Academics</w:t>
      </w:r>
    </w:p>
    <w:p w14:paraId="203209DE" w14:textId="5EB81B08" w:rsidR="006512C2" w:rsidRPr="00902D90" w:rsidRDefault="006512C2" w:rsidP="006512C2">
      <w:pPr>
        <w:pStyle w:val="ListParagraph"/>
        <w:numPr>
          <w:ilvl w:val="0"/>
          <w:numId w:val="6"/>
        </w:numPr>
        <w:spacing w:after="0" w:line="22" w:lineRule="atLeast"/>
        <w:rPr>
          <w:color w:val="auto"/>
        </w:rPr>
      </w:pPr>
      <w:r w:rsidRPr="00902D90">
        <w:rPr>
          <w:color w:val="auto"/>
        </w:rPr>
        <w:t xml:space="preserve">PA to Registrar for information of </w:t>
      </w:r>
      <w:r w:rsidR="00C81DE0" w:rsidRPr="00902D90">
        <w:rPr>
          <w:color w:val="auto"/>
        </w:rPr>
        <w:t xml:space="preserve">the </w:t>
      </w:r>
      <w:r w:rsidRPr="00902D90">
        <w:rPr>
          <w:color w:val="auto"/>
        </w:rPr>
        <w:t>Registrar</w:t>
      </w:r>
    </w:p>
    <w:p w14:paraId="5E0A0414" w14:textId="2369ACD4" w:rsidR="006512C2" w:rsidRPr="00902D90" w:rsidRDefault="006512C2" w:rsidP="006512C2">
      <w:pPr>
        <w:pStyle w:val="ListParagraph"/>
        <w:numPr>
          <w:ilvl w:val="0"/>
          <w:numId w:val="6"/>
        </w:numPr>
        <w:spacing w:after="0" w:line="22" w:lineRule="atLeast"/>
        <w:rPr>
          <w:color w:val="auto"/>
        </w:rPr>
      </w:pPr>
      <w:r w:rsidRPr="00902D90">
        <w:rPr>
          <w:color w:val="auto"/>
        </w:rPr>
        <w:t>All Notice Boards</w:t>
      </w:r>
    </w:p>
    <w:p w14:paraId="28181084" w14:textId="687116BE" w:rsidR="006512C2" w:rsidRPr="00902D90" w:rsidRDefault="006512C2" w:rsidP="006512C2">
      <w:pPr>
        <w:pStyle w:val="ListParagraph"/>
        <w:numPr>
          <w:ilvl w:val="0"/>
          <w:numId w:val="6"/>
        </w:numPr>
        <w:spacing w:after="0" w:line="22" w:lineRule="atLeast"/>
        <w:rPr>
          <w:color w:val="auto"/>
        </w:rPr>
      </w:pPr>
      <w:r w:rsidRPr="00902D90">
        <w:rPr>
          <w:color w:val="auto"/>
        </w:rPr>
        <w:t>All Concerned</w:t>
      </w:r>
    </w:p>
    <w:p w14:paraId="075C0742" w14:textId="77777777" w:rsidR="006512C2" w:rsidRPr="00902D90" w:rsidRDefault="006512C2" w:rsidP="00EE494B">
      <w:pPr>
        <w:spacing w:after="0" w:line="22" w:lineRule="atLeast"/>
        <w:ind w:left="0" w:firstLine="0"/>
        <w:rPr>
          <w:color w:val="auto"/>
        </w:rPr>
      </w:pPr>
    </w:p>
    <w:sectPr w:rsidR="006512C2" w:rsidRPr="00902D90" w:rsidSect="00FE5F84">
      <w:footerReference w:type="default" r:id="rId10"/>
      <w:pgSz w:w="11906" w:h="16838"/>
      <w:pgMar w:top="322" w:right="1076" w:bottom="567"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F8E36" w14:textId="77777777" w:rsidR="006E14C7" w:rsidRDefault="006E14C7" w:rsidP="009743B5">
      <w:pPr>
        <w:spacing w:after="0" w:line="240" w:lineRule="auto"/>
      </w:pPr>
      <w:r>
        <w:separator/>
      </w:r>
    </w:p>
  </w:endnote>
  <w:endnote w:type="continuationSeparator" w:id="0">
    <w:p w14:paraId="610094D3" w14:textId="77777777" w:rsidR="006E14C7" w:rsidRDefault="006E14C7" w:rsidP="00974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4018018"/>
      <w:docPartObj>
        <w:docPartGallery w:val="Page Numbers (Bottom of Page)"/>
        <w:docPartUnique/>
      </w:docPartObj>
    </w:sdtPr>
    <w:sdtEndPr/>
    <w:sdtContent>
      <w:sdt>
        <w:sdtPr>
          <w:id w:val="-1286736833"/>
          <w:docPartObj>
            <w:docPartGallery w:val="Page Numbers (Top of Page)"/>
            <w:docPartUnique/>
          </w:docPartObj>
        </w:sdtPr>
        <w:sdtEndPr/>
        <w:sdtContent>
          <w:p w14:paraId="356CD9FD" w14:textId="0CBE62BB" w:rsidR="00015B40" w:rsidRDefault="00015B4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12DCD">
              <w:rPr>
                <w:b/>
                <w:bCs/>
                <w:noProof/>
              </w:rPr>
              <w:t>10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12DCD">
              <w:rPr>
                <w:b/>
                <w:bCs/>
                <w:noProof/>
              </w:rPr>
              <w:t>10</w:t>
            </w:r>
            <w:r>
              <w:rPr>
                <w:b/>
                <w:bCs/>
                <w:sz w:val="24"/>
                <w:szCs w:val="24"/>
              </w:rPr>
              <w:fldChar w:fldCharType="end"/>
            </w:r>
          </w:p>
        </w:sdtContent>
      </w:sdt>
    </w:sdtContent>
  </w:sdt>
  <w:p w14:paraId="6ACCD03C" w14:textId="77777777" w:rsidR="00015B40" w:rsidRDefault="00015B4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E90539" w14:textId="77777777" w:rsidR="006E14C7" w:rsidRDefault="006E14C7" w:rsidP="009743B5">
      <w:pPr>
        <w:spacing w:after="0" w:line="240" w:lineRule="auto"/>
      </w:pPr>
      <w:r>
        <w:separator/>
      </w:r>
    </w:p>
  </w:footnote>
  <w:footnote w:type="continuationSeparator" w:id="0">
    <w:p w14:paraId="46E3B35A" w14:textId="77777777" w:rsidR="006E14C7" w:rsidRDefault="006E14C7" w:rsidP="009743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107EC"/>
    <w:multiLevelType w:val="hybridMultilevel"/>
    <w:tmpl w:val="18887998"/>
    <w:lvl w:ilvl="0" w:tplc="2496019C">
      <w:start w:val="1"/>
      <w:numFmt w:val="decimal"/>
      <w:lvlText w:val="%1."/>
      <w:lvlJc w:val="left"/>
      <w:pPr>
        <w:ind w:left="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7A083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1A061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22C44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8036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4D230B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5A2E8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1E484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A64E8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2614FBA"/>
    <w:multiLevelType w:val="hybridMultilevel"/>
    <w:tmpl w:val="C33EDE20"/>
    <w:lvl w:ilvl="0" w:tplc="2EF0103C">
      <w:start w:val="1"/>
      <w:numFmt w:val="decimal"/>
      <w:lvlText w:val="%1."/>
      <w:lvlJc w:val="left"/>
      <w:pPr>
        <w:ind w:left="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1646B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9A560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F20B6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D60EE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063D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D8A44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EE632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14932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F110FA1"/>
    <w:multiLevelType w:val="hybridMultilevel"/>
    <w:tmpl w:val="43B295F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B383E6E"/>
    <w:multiLevelType w:val="hybridMultilevel"/>
    <w:tmpl w:val="8E666230"/>
    <w:lvl w:ilvl="0" w:tplc="C3CE5E34">
      <w:start w:val="2"/>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 w15:restartNumberingAfterBreak="0">
    <w:nsid w:val="2BAB6908"/>
    <w:multiLevelType w:val="hybridMultilevel"/>
    <w:tmpl w:val="6CCE9562"/>
    <w:lvl w:ilvl="0" w:tplc="3990BAC4">
      <w:start w:val="1"/>
      <w:numFmt w:val="decimal"/>
      <w:lvlText w:val="%1."/>
      <w:lvlJc w:val="left"/>
      <w:pPr>
        <w:ind w:left="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7AA3E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42369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50364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B2FEB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B69CF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167E6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62E83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1E400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09D1561"/>
    <w:multiLevelType w:val="hybridMultilevel"/>
    <w:tmpl w:val="B89837C2"/>
    <w:lvl w:ilvl="0" w:tplc="76484C0E">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0407F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4874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B673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CE0AB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EEDEA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08837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2045F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30204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F0958B4"/>
    <w:multiLevelType w:val="hybridMultilevel"/>
    <w:tmpl w:val="74A8E836"/>
    <w:lvl w:ilvl="0" w:tplc="0BA28E8E">
      <w:start w:val="1"/>
      <w:numFmt w:val="decimal"/>
      <w:lvlText w:val="%1."/>
      <w:lvlJc w:val="left"/>
      <w:pPr>
        <w:ind w:left="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A2E23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F0AAB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FE4DB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F079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0C8FC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16A76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84C3F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0CA22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6562F44"/>
    <w:multiLevelType w:val="hybridMultilevel"/>
    <w:tmpl w:val="19202748"/>
    <w:lvl w:ilvl="0" w:tplc="5AB2B456">
      <w:start w:val="1"/>
      <w:numFmt w:val="decimal"/>
      <w:lvlText w:val="%1."/>
      <w:lvlJc w:val="left"/>
      <w:pPr>
        <w:ind w:left="920" w:hanging="720"/>
        <w:jc w:val="left"/>
      </w:pPr>
      <w:rPr>
        <w:rFonts w:ascii="Times New Roman" w:eastAsia="Times New Roman" w:hAnsi="Times New Roman" w:cs="Times New Roman" w:hint="default"/>
        <w:w w:val="100"/>
        <w:sz w:val="22"/>
        <w:szCs w:val="22"/>
        <w:lang w:val="en-US" w:eastAsia="en-US" w:bidi="ar-SA"/>
      </w:rPr>
    </w:lvl>
    <w:lvl w:ilvl="1" w:tplc="F306C0C0">
      <w:start w:val="1"/>
      <w:numFmt w:val="decimal"/>
      <w:lvlText w:val="%2."/>
      <w:lvlJc w:val="left"/>
      <w:pPr>
        <w:ind w:left="920" w:hanging="281"/>
        <w:jc w:val="left"/>
      </w:pPr>
      <w:rPr>
        <w:rFonts w:ascii="Times New Roman" w:eastAsia="Times New Roman" w:hAnsi="Times New Roman" w:cs="Times New Roman" w:hint="default"/>
        <w:w w:val="100"/>
        <w:sz w:val="24"/>
        <w:szCs w:val="24"/>
        <w:lang w:val="en-US" w:eastAsia="en-US" w:bidi="ar-SA"/>
      </w:rPr>
    </w:lvl>
    <w:lvl w:ilvl="2" w:tplc="2C7295F0">
      <w:numFmt w:val="bullet"/>
      <w:lvlText w:val="•"/>
      <w:lvlJc w:val="left"/>
      <w:pPr>
        <w:ind w:left="2673" w:hanging="281"/>
      </w:pPr>
      <w:rPr>
        <w:rFonts w:hint="default"/>
        <w:lang w:val="en-US" w:eastAsia="en-US" w:bidi="ar-SA"/>
      </w:rPr>
    </w:lvl>
    <w:lvl w:ilvl="3" w:tplc="9F284E24">
      <w:numFmt w:val="bullet"/>
      <w:lvlText w:val="•"/>
      <w:lvlJc w:val="left"/>
      <w:pPr>
        <w:ind w:left="3549" w:hanging="281"/>
      </w:pPr>
      <w:rPr>
        <w:rFonts w:hint="default"/>
        <w:lang w:val="en-US" w:eastAsia="en-US" w:bidi="ar-SA"/>
      </w:rPr>
    </w:lvl>
    <w:lvl w:ilvl="4" w:tplc="3566FA3A">
      <w:numFmt w:val="bullet"/>
      <w:lvlText w:val="•"/>
      <w:lvlJc w:val="left"/>
      <w:pPr>
        <w:ind w:left="4426" w:hanging="281"/>
      </w:pPr>
      <w:rPr>
        <w:rFonts w:hint="default"/>
        <w:lang w:val="en-US" w:eastAsia="en-US" w:bidi="ar-SA"/>
      </w:rPr>
    </w:lvl>
    <w:lvl w:ilvl="5" w:tplc="38EE7538">
      <w:numFmt w:val="bullet"/>
      <w:lvlText w:val="•"/>
      <w:lvlJc w:val="left"/>
      <w:pPr>
        <w:ind w:left="5303" w:hanging="281"/>
      </w:pPr>
      <w:rPr>
        <w:rFonts w:hint="default"/>
        <w:lang w:val="en-US" w:eastAsia="en-US" w:bidi="ar-SA"/>
      </w:rPr>
    </w:lvl>
    <w:lvl w:ilvl="6" w:tplc="456CC62E">
      <w:numFmt w:val="bullet"/>
      <w:lvlText w:val="•"/>
      <w:lvlJc w:val="left"/>
      <w:pPr>
        <w:ind w:left="6179" w:hanging="281"/>
      </w:pPr>
      <w:rPr>
        <w:rFonts w:hint="default"/>
        <w:lang w:val="en-US" w:eastAsia="en-US" w:bidi="ar-SA"/>
      </w:rPr>
    </w:lvl>
    <w:lvl w:ilvl="7" w:tplc="88D6EE08">
      <w:numFmt w:val="bullet"/>
      <w:lvlText w:val="•"/>
      <w:lvlJc w:val="left"/>
      <w:pPr>
        <w:ind w:left="7056" w:hanging="281"/>
      </w:pPr>
      <w:rPr>
        <w:rFonts w:hint="default"/>
        <w:lang w:val="en-US" w:eastAsia="en-US" w:bidi="ar-SA"/>
      </w:rPr>
    </w:lvl>
    <w:lvl w:ilvl="8" w:tplc="61B27FAC">
      <w:numFmt w:val="bullet"/>
      <w:lvlText w:val="•"/>
      <w:lvlJc w:val="left"/>
      <w:pPr>
        <w:ind w:left="7933" w:hanging="281"/>
      </w:pPr>
      <w:rPr>
        <w:rFonts w:hint="default"/>
        <w:lang w:val="en-US" w:eastAsia="en-US" w:bidi="ar-SA"/>
      </w:rPr>
    </w:lvl>
  </w:abstractNum>
  <w:num w:numId="1">
    <w:abstractNumId w:val="1"/>
  </w:num>
  <w:num w:numId="2">
    <w:abstractNumId w:val="4"/>
  </w:num>
  <w:num w:numId="3">
    <w:abstractNumId w:val="0"/>
  </w:num>
  <w:num w:numId="4">
    <w:abstractNumId w:val="6"/>
  </w:num>
  <w:num w:numId="5">
    <w:abstractNumId w:val="5"/>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0B0"/>
    <w:rsid w:val="00000938"/>
    <w:rsid w:val="00015B40"/>
    <w:rsid w:val="00074F19"/>
    <w:rsid w:val="000E10F7"/>
    <w:rsid w:val="000F04BE"/>
    <w:rsid w:val="0015235F"/>
    <w:rsid w:val="001905F9"/>
    <w:rsid w:val="001C01F5"/>
    <w:rsid w:val="002306B7"/>
    <w:rsid w:val="002674DC"/>
    <w:rsid w:val="002A4329"/>
    <w:rsid w:val="002B4EA7"/>
    <w:rsid w:val="002C4A0E"/>
    <w:rsid w:val="002E2AD4"/>
    <w:rsid w:val="002E3450"/>
    <w:rsid w:val="0031132B"/>
    <w:rsid w:val="003138F0"/>
    <w:rsid w:val="00313B16"/>
    <w:rsid w:val="00324DDC"/>
    <w:rsid w:val="00330255"/>
    <w:rsid w:val="003345AB"/>
    <w:rsid w:val="0038361C"/>
    <w:rsid w:val="003A0A7B"/>
    <w:rsid w:val="003B5C09"/>
    <w:rsid w:val="003D01E1"/>
    <w:rsid w:val="003D201A"/>
    <w:rsid w:val="003D6064"/>
    <w:rsid w:val="003F3B7B"/>
    <w:rsid w:val="004040B0"/>
    <w:rsid w:val="004600C0"/>
    <w:rsid w:val="00460B54"/>
    <w:rsid w:val="004615A5"/>
    <w:rsid w:val="00480638"/>
    <w:rsid w:val="00482477"/>
    <w:rsid w:val="004D1FD3"/>
    <w:rsid w:val="004E3CBC"/>
    <w:rsid w:val="00541CA2"/>
    <w:rsid w:val="00541F6D"/>
    <w:rsid w:val="00593B87"/>
    <w:rsid w:val="00597AAC"/>
    <w:rsid w:val="005A2F76"/>
    <w:rsid w:val="00634D99"/>
    <w:rsid w:val="006416E2"/>
    <w:rsid w:val="006512C2"/>
    <w:rsid w:val="00684562"/>
    <w:rsid w:val="00686B1F"/>
    <w:rsid w:val="006C7FFC"/>
    <w:rsid w:val="006D0B80"/>
    <w:rsid w:val="006E14C7"/>
    <w:rsid w:val="006F6FCC"/>
    <w:rsid w:val="0072028E"/>
    <w:rsid w:val="00723B94"/>
    <w:rsid w:val="00777A97"/>
    <w:rsid w:val="007E0CB6"/>
    <w:rsid w:val="0081357F"/>
    <w:rsid w:val="00881024"/>
    <w:rsid w:val="00882AEA"/>
    <w:rsid w:val="008B699A"/>
    <w:rsid w:val="008C5650"/>
    <w:rsid w:val="008D53E0"/>
    <w:rsid w:val="00902D90"/>
    <w:rsid w:val="00921B76"/>
    <w:rsid w:val="00945BE2"/>
    <w:rsid w:val="009673F1"/>
    <w:rsid w:val="009743B5"/>
    <w:rsid w:val="00996C12"/>
    <w:rsid w:val="009D1EF2"/>
    <w:rsid w:val="00A35B25"/>
    <w:rsid w:val="00A85A48"/>
    <w:rsid w:val="00AA1C5B"/>
    <w:rsid w:val="00B039D9"/>
    <w:rsid w:val="00B06D05"/>
    <w:rsid w:val="00B1750F"/>
    <w:rsid w:val="00B17E44"/>
    <w:rsid w:val="00B87C8E"/>
    <w:rsid w:val="00C00F3A"/>
    <w:rsid w:val="00C64034"/>
    <w:rsid w:val="00C70BDD"/>
    <w:rsid w:val="00C81DE0"/>
    <w:rsid w:val="00CE0AE4"/>
    <w:rsid w:val="00D075A7"/>
    <w:rsid w:val="00D72FB4"/>
    <w:rsid w:val="00D73637"/>
    <w:rsid w:val="00D903A4"/>
    <w:rsid w:val="00DA25AF"/>
    <w:rsid w:val="00DB35CE"/>
    <w:rsid w:val="00DC4535"/>
    <w:rsid w:val="00DD0CAF"/>
    <w:rsid w:val="00DD4DDE"/>
    <w:rsid w:val="00DD4DEA"/>
    <w:rsid w:val="00DE7174"/>
    <w:rsid w:val="00E12DCD"/>
    <w:rsid w:val="00E250C4"/>
    <w:rsid w:val="00E34A1B"/>
    <w:rsid w:val="00E60EA8"/>
    <w:rsid w:val="00E77596"/>
    <w:rsid w:val="00EE494B"/>
    <w:rsid w:val="00F50EC6"/>
    <w:rsid w:val="00FA29CA"/>
    <w:rsid w:val="00FE5F84"/>
    <w:rsid w:val="00FF4C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5AE43"/>
  <w15:docId w15:val="{3EE6054F-6B05-424E-B7F8-34231FBF4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 w:line="248" w:lineRule="auto"/>
      <w:ind w:left="10"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ind w:right="369"/>
      <w:jc w:val="center"/>
      <w:outlineLvl w:val="0"/>
    </w:pPr>
    <w:rPr>
      <w:rFonts w:ascii="Times New Roman" w:eastAsia="Times New Roman" w:hAnsi="Times New Roman" w:cs="Times New Roman"/>
      <w:color w:val="000000"/>
      <w:sz w:val="24"/>
      <w:u w:val="single" w:color="000000"/>
    </w:rPr>
  </w:style>
  <w:style w:type="paragraph" w:styleId="Heading2">
    <w:name w:val="heading 2"/>
    <w:next w:val="Normal"/>
    <w:link w:val="Heading2Char"/>
    <w:uiPriority w:val="9"/>
    <w:unhideWhenUsed/>
    <w:qFormat/>
    <w:pPr>
      <w:keepNext/>
      <w:keepLines/>
      <w:spacing w:after="0"/>
      <w:outlineLvl w:val="1"/>
    </w:pPr>
    <w:rPr>
      <w:rFonts w:ascii="Times New Roman" w:eastAsia="Times New Roman" w:hAnsi="Times New Roman" w:cs="Times New Roman"/>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22"/>
      <w:u w:val="single" w:color="000000"/>
    </w:rPr>
  </w:style>
  <w:style w:type="character" w:customStyle="1" w:styleId="Heading1Char">
    <w:name w:val="Heading 1 Char"/>
    <w:link w:val="Heading1"/>
    <w:rPr>
      <w:rFonts w:ascii="Times New Roman" w:eastAsia="Times New Roman" w:hAnsi="Times New Roman" w:cs="Times New Roman"/>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6416E2"/>
    <w:pPr>
      <w:spacing w:before="100" w:beforeAutospacing="1" w:after="100" w:afterAutospacing="1" w:line="240" w:lineRule="auto"/>
      <w:ind w:left="0" w:firstLine="0"/>
      <w:jc w:val="left"/>
    </w:pPr>
    <w:rPr>
      <w:color w:val="auto"/>
      <w:kern w:val="0"/>
      <w:sz w:val="24"/>
      <w:szCs w:val="24"/>
      <w:lang w:val="en-US" w:eastAsia="en-US"/>
    </w:rPr>
  </w:style>
  <w:style w:type="paragraph" w:styleId="BodyText">
    <w:name w:val="Body Text"/>
    <w:basedOn w:val="Normal"/>
    <w:link w:val="BodyTextChar"/>
    <w:uiPriority w:val="1"/>
    <w:qFormat/>
    <w:rsid w:val="006416E2"/>
    <w:pPr>
      <w:widowControl w:val="0"/>
      <w:autoSpaceDE w:val="0"/>
      <w:autoSpaceDN w:val="0"/>
      <w:spacing w:after="0" w:line="240" w:lineRule="auto"/>
      <w:ind w:left="911" w:firstLine="0"/>
      <w:jc w:val="left"/>
    </w:pPr>
    <w:rPr>
      <w:color w:val="auto"/>
      <w:kern w:val="0"/>
      <w:lang w:val="en-US" w:eastAsia="en-US"/>
      <w14:ligatures w14:val="none"/>
    </w:rPr>
  </w:style>
  <w:style w:type="character" w:customStyle="1" w:styleId="BodyTextChar">
    <w:name w:val="Body Text Char"/>
    <w:basedOn w:val="DefaultParagraphFont"/>
    <w:link w:val="BodyText"/>
    <w:uiPriority w:val="1"/>
    <w:rsid w:val="006416E2"/>
    <w:rPr>
      <w:rFonts w:ascii="Times New Roman" w:eastAsia="Times New Roman" w:hAnsi="Times New Roman" w:cs="Times New Roman"/>
      <w:kern w:val="0"/>
      <w:lang w:val="en-US" w:eastAsia="en-US"/>
      <w14:ligatures w14:val="none"/>
    </w:rPr>
  </w:style>
  <w:style w:type="paragraph" w:styleId="Header">
    <w:name w:val="header"/>
    <w:basedOn w:val="Normal"/>
    <w:link w:val="HeaderChar"/>
    <w:uiPriority w:val="99"/>
    <w:unhideWhenUsed/>
    <w:rsid w:val="009743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3B5"/>
    <w:rPr>
      <w:rFonts w:ascii="Times New Roman" w:eastAsia="Times New Roman" w:hAnsi="Times New Roman" w:cs="Times New Roman"/>
      <w:color w:val="000000"/>
    </w:rPr>
  </w:style>
  <w:style w:type="paragraph" w:styleId="Footer">
    <w:name w:val="footer"/>
    <w:basedOn w:val="Normal"/>
    <w:link w:val="FooterChar"/>
    <w:uiPriority w:val="99"/>
    <w:unhideWhenUsed/>
    <w:rsid w:val="009743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3B5"/>
    <w:rPr>
      <w:rFonts w:ascii="Times New Roman" w:eastAsia="Times New Roman" w:hAnsi="Times New Roman" w:cs="Times New Roman"/>
      <w:color w:val="000000"/>
    </w:rPr>
  </w:style>
  <w:style w:type="character" w:styleId="Hyperlink">
    <w:name w:val="Hyperlink"/>
    <w:basedOn w:val="DefaultParagraphFont"/>
    <w:uiPriority w:val="99"/>
    <w:unhideWhenUsed/>
    <w:rsid w:val="00FE5F84"/>
    <w:rPr>
      <w:color w:val="0000FF"/>
      <w:u w:val="single"/>
    </w:rPr>
  </w:style>
  <w:style w:type="character" w:styleId="FollowedHyperlink">
    <w:name w:val="FollowedHyperlink"/>
    <w:basedOn w:val="DefaultParagraphFont"/>
    <w:uiPriority w:val="99"/>
    <w:semiHidden/>
    <w:unhideWhenUsed/>
    <w:rsid w:val="004E3CBC"/>
    <w:rPr>
      <w:color w:val="954F72" w:themeColor="followedHyperlink"/>
      <w:u w:val="single"/>
    </w:rPr>
  </w:style>
  <w:style w:type="paragraph" w:styleId="BalloonText">
    <w:name w:val="Balloon Text"/>
    <w:basedOn w:val="Normal"/>
    <w:link w:val="BalloonTextChar"/>
    <w:uiPriority w:val="99"/>
    <w:semiHidden/>
    <w:unhideWhenUsed/>
    <w:rsid w:val="00A35B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B25"/>
    <w:rPr>
      <w:rFonts w:ascii="Tahoma" w:eastAsia="Times New Roman" w:hAnsi="Tahoma" w:cs="Tahoma"/>
      <w:color w:val="000000"/>
      <w:sz w:val="16"/>
      <w:szCs w:val="16"/>
    </w:rPr>
  </w:style>
  <w:style w:type="paragraph" w:styleId="ListParagraph">
    <w:name w:val="List Paragraph"/>
    <w:basedOn w:val="Normal"/>
    <w:uiPriority w:val="1"/>
    <w:qFormat/>
    <w:rsid w:val="006512C2"/>
    <w:pPr>
      <w:ind w:left="720"/>
      <w:contextualSpacing/>
    </w:pPr>
  </w:style>
  <w:style w:type="character" w:styleId="Strong">
    <w:name w:val="Strong"/>
    <w:basedOn w:val="DefaultParagraphFont"/>
    <w:uiPriority w:val="22"/>
    <w:qFormat/>
    <w:rsid w:val="00074F19"/>
    <w:rPr>
      <w:b/>
      <w:bCs/>
    </w:rPr>
  </w:style>
  <w:style w:type="paragraph" w:customStyle="1" w:styleId="TableParagraph">
    <w:name w:val="Table Paragraph"/>
    <w:basedOn w:val="Normal"/>
    <w:uiPriority w:val="1"/>
    <w:qFormat/>
    <w:rsid w:val="003345AB"/>
    <w:pPr>
      <w:widowControl w:val="0"/>
      <w:autoSpaceDE w:val="0"/>
      <w:autoSpaceDN w:val="0"/>
      <w:spacing w:after="0" w:line="240" w:lineRule="auto"/>
      <w:ind w:left="56" w:firstLine="0"/>
      <w:jc w:val="left"/>
    </w:pPr>
    <w:rPr>
      <w:color w:val="auto"/>
      <w:kern w:val="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709585">
      <w:bodyDiv w:val="1"/>
      <w:marLeft w:val="0"/>
      <w:marRight w:val="0"/>
      <w:marTop w:val="0"/>
      <w:marBottom w:val="0"/>
      <w:divBdr>
        <w:top w:val="none" w:sz="0" w:space="0" w:color="auto"/>
        <w:left w:val="none" w:sz="0" w:space="0" w:color="auto"/>
        <w:bottom w:val="none" w:sz="0" w:space="0" w:color="auto"/>
        <w:right w:val="none" w:sz="0" w:space="0" w:color="auto"/>
      </w:divBdr>
    </w:div>
    <w:div w:id="1795560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ission.nitsri.ac.i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file:///C:\Users\DELL\Downloads\www.nitsri.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3793</Words>
  <Characters>21626</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Microsoft Word - ADVERTISEMENT Ph.D 2022</vt:lpstr>
    </vt:vector>
  </TitlesOfParts>
  <Company>HP Inc.</Company>
  <LinksUpToDate>false</LinksUpToDate>
  <CharactersWithSpaces>25369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ADVERTISEMENT Ph.D 2022</dc:title>
  <dc:creator>ECE DEPARTMENT</dc:creator>
  <cp:lastModifiedBy>Dell</cp:lastModifiedBy>
  <cp:revision>4</cp:revision>
  <cp:lastPrinted>2025-05-26T10:03:00Z</cp:lastPrinted>
  <dcterms:created xsi:type="dcterms:W3CDTF">2025-05-26T10:59:00Z</dcterms:created>
  <dcterms:modified xsi:type="dcterms:W3CDTF">2025-06-06T08:17:00Z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fb7b2536880767789fdd70d74b596596a9be40b47e38c94635426a5ed030c272</vt:lpwstr>
  </property>
</Properties>
</file>